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3A2293">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2025级智能科学与技术专业</w:t>
      </w:r>
    </w:p>
    <w:p w14:paraId="681D8725">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人才培养方案</w:t>
      </w:r>
    </w:p>
    <w:p w14:paraId="2183A42B">
      <w:pPr>
        <w:jc w:val="center"/>
        <w:rPr>
          <w:rFonts w:hint="default" w:ascii="Times New Roman" w:hAnsi="Times New Roman" w:eastAsia="宋体" w:cs="Times New Roman"/>
          <w:b/>
          <w:bCs/>
          <w:color w:val="auto"/>
          <w:sz w:val="44"/>
          <w:szCs w:val="18"/>
        </w:rPr>
      </w:pPr>
    </w:p>
    <w:p w14:paraId="3532AA8A">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一、专业名称、代码和学制</w:t>
      </w:r>
    </w:p>
    <w:p w14:paraId="7EDCAD37">
      <w:pPr>
        <w:pStyle w:val="2"/>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（一）专业名称（中英文）：智能科学与技术（Intelligence Science and Technology）</w:t>
      </w:r>
    </w:p>
    <w:p w14:paraId="74EFC341">
      <w:pPr>
        <w:pStyle w:val="2"/>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（二）专业代码 ：080907T</w:t>
      </w:r>
    </w:p>
    <w:p w14:paraId="324049BA">
      <w:pPr>
        <w:pStyle w:val="2"/>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（三）学制：四年</w:t>
      </w:r>
    </w:p>
    <w:p w14:paraId="12B3D3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highlight w:val="none"/>
        </w:rPr>
      </w:pPr>
    </w:p>
    <w:p w14:paraId="6A35C69A">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二、培养目标</w:t>
      </w:r>
    </w:p>
    <w:p w14:paraId="5198507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本专业培养德智体美劳“五育融合”全面发展的社会主义建设者和接班人</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为</w:t>
      </w:r>
      <w:r>
        <w:rPr>
          <w:rFonts w:hint="default" w:ascii="Times New Roman" w:hAnsi="Times New Roman" w:eastAsia="宋体" w:cs="Times New Roman"/>
          <w:szCs w:val="21"/>
          <w:highlight w:val="none"/>
        </w:rPr>
        <w:t>适应国家现代化建设与社会发展</w:t>
      </w:r>
      <w:r>
        <w:rPr>
          <w:rFonts w:hint="default" w:ascii="Times New Roman" w:hAnsi="Times New Roman" w:eastAsia="宋体" w:cs="Times New Roman"/>
          <w:szCs w:val="21"/>
          <w:highlight w:val="none"/>
          <w:lang w:val="en-US" w:eastAsia="zh-CN"/>
        </w:rPr>
        <w:t>的</w:t>
      </w:r>
      <w:r>
        <w:rPr>
          <w:rFonts w:hint="default" w:ascii="Times New Roman" w:hAnsi="Times New Roman" w:eastAsia="宋体" w:cs="Times New Roman"/>
          <w:szCs w:val="21"/>
          <w:highlight w:val="none"/>
        </w:rPr>
        <w:t>需要，</w:t>
      </w:r>
      <w:r>
        <w:rPr>
          <w:rFonts w:hint="default" w:ascii="Times New Roman" w:hAnsi="Times New Roman" w:eastAsia="宋体" w:cs="Times New Roman"/>
          <w:szCs w:val="21"/>
          <w:highlight w:val="none"/>
          <w:lang w:val="en-US" w:eastAsia="zh-CN"/>
        </w:rPr>
        <w:t>以及</w:t>
      </w:r>
      <w:r>
        <w:rPr>
          <w:rFonts w:hint="default" w:ascii="Times New Roman" w:hAnsi="Times New Roman" w:eastAsia="宋体" w:cs="Times New Roman"/>
          <w:szCs w:val="21"/>
          <w:highlight w:val="none"/>
        </w:rPr>
        <w:t>粤港澳大湾区建设对智能科学与技术专业人才的需求，</w:t>
      </w:r>
      <w:r>
        <w:rPr>
          <w:rFonts w:hint="default" w:ascii="Times New Roman" w:hAnsi="Times New Roman" w:eastAsia="宋体" w:cs="Times New Roman"/>
          <w:szCs w:val="21"/>
          <w:highlight w:val="none"/>
          <w:lang w:val="en-US" w:eastAsia="zh-CN"/>
        </w:rPr>
        <w:t>培养</w:t>
      </w:r>
      <w:r>
        <w:rPr>
          <w:rFonts w:hint="default" w:ascii="Times New Roman" w:hAnsi="Times New Roman" w:eastAsia="宋体" w:cs="Times New Roman"/>
          <w:szCs w:val="21"/>
          <w:highlight w:val="none"/>
        </w:rPr>
        <w:t>具备智能科学理论</w:t>
      </w:r>
      <w:r>
        <w:rPr>
          <w:rFonts w:hint="default" w:ascii="Times New Roman" w:hAnsi="Times New Roman" w:eastAsia="宋体" w:cs="Times New Roman"/>
          <w:szCs w:val="21"/>
          <w:highlight w:val="none"/>
          <w:lang w:val="en-US" w:eastAsia="zh-CN"/>
        </w:rPr>
        <w:t>知识</w:t>
      </w:r>
      <w:r>
        <w:rPr>
          <w:rFonts w:hint="default" w:ascii="Times New Roman" w:hAnsi="Times New Roman" w:eastAsia="宋体" w:cs="Times New Roman"/>
          <w:szCs w:val="21"/>
          <w:highlight w:val="none"/>
        </w:rPr>
        <w:t>、工程实践能力的</w:t>
      </w:r>
      <w:r>
        <w:rPr>
          <w:rFonts w:hint="default" w:ascii="Times New Roman" w:hAnsi="Times New Roman" w:eastAsia="宋体" w:cs="Times New Roman"/>
          <w:szCs w:val="21"/>
          <w:highlight w:val="none"/>
          <w:lang w:val="en-US" w:eastAsia="zh-CN"/>
        </w:rPr>
        <w:t>高素质应用型</w:t>
      </w:r>
      <w:r>
        <w:rPr>
          <w:rFonts w:hint="default" w:ascii="Times New Roman" w:hAnsi="Times New Roman" w:eastAsia="宋体" w:cs="Times New Roman"/>
          <w:szCs w:val="21"/>
          <w:highlight w:val="none"/>
        </w:rPr>
        <w:t>人才。通过系统</w:t>
      </w:r>
      <w:r>
        <w:rPr>
          <w:rFonts w:hint="default" w:ascii="Times New Roman" w:hAnsi="Times New Roman" w:eastAsia="宋体" w:cs="Times New Roman"/>
          <w:szCs w:val="21"/>
          <w:highlight w:val="none"/>
          <w:lang w:val="en-US" w:eastAsia="zh-CN"/>
        </w:rPr>
        <w:t>化</w:t>
      </w:r>
      <w:r>
        <w:rPr>
          <w:rFonts w:hint="default" w:ascii="Times New Roman" w:hAnsi="Times New Roman" w:eastAsia="宋体" w:cs="Times New Roman"/>
          <w:szCs w:val="21"/>
          <w:highlight w:val="none"/>
        </w:rPr>
        <w:t>培养，学生能运用人工智能基础理论与方法，针对智慧城市、智能制造等典型场景，设计并实现相应的工程项目解决方案。学生毕业后能从事智能信息系统、智能控制系统、智能机器人、智能决策模型等方面的设计、开发、应用、推广以及管理工作。</w:t>
      </w:r>
    </w:p>
    <w:p w14:paraId="78A32119">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w:t>
      </w:r>
      <w:r>
        <w:rPr>
          <w:rFonts w:hint="default" w:ascii="Times New Roman" w:hAnsi="Times New Roman" w:eastAsia="宋体" w:cs="Times New Roman"/>
          <w:color w:val="auto"/>
          <w:szCs w:val="21"/>
        </w:rPr>
        <w:t>达到以下培养目标：</w:t>
      </w:r>
    </w:p>
    <w:p w14:paraId="1FF48AC4">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具有良好的人文社会科学素养、工程职业道德，在工作中表现出良好的社会责任感、事业心</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理解并能正确评价所从事的工程实践活动对文化、健康、安全、环境和社会可持续发展带来的影响</w:t>
      </w:r>
      <w:r>
        <w:rPr>
          <w:rFonts w:hint="default" w:ascii="Times New Roman" w:hAnsi="Times New Roman" w:eastAsia="宋体" w:cs="Times New Roman"/>
          <w:color w:val="auto"/>
          <w:szCs w:val="21"/>
          <w:lang w:eastAsia="zh-CN"/>
        </w:rPr>
        <w:t>。</w:t>
      </w:r>
    </w:p>
    <w:p w14:paraId="72E45DBB">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具有宽厚的科学与工程基础，扎实的专业知识与基本技能，能够运用交叉融合的多学科知识</w:t>
      </w:r>
      <w:r>
        <w:rPr>
          <w:rFonts w:hint="eastAsia" w:cs="Times New Roman"/>
          <w:color w:val="auto"/>
          <w:szCs w:val="21"/>
          <w:lang w:eastAsia="zh-CN"/>
        </w:rPr>
        <w:t>，</w:t>
      </w:r>
      <w:r>
        <w:rPr>
          <w:rFonts w:hint="default" w:ascii="Times New Roman" w:hAnsi="Times New Roman" w:eastAsia="宋体" w:cs="Times New Roman"/>
          <w:color w:val="auto"/>
          <w:szCs w:val="21"/>
        </w:rPr>
        <w:t>针对智能科学领域，设计有效的解决方案。</w:t>
      </w:r>
    </w:p>
    <w:p w14:paraId="1ADF218F">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w:t>
      </w:r>
      <w:r>
        <w:rPr>
          <w:rFonts w:hint="default" w:ascii="Times New Roman" w:hAnsi="Times New Roman" w:eastAsia="宋体" w:cs="Times New Roman"/>
          <w:b/>
          <w:bCs/>
          <w:color w:val="auto"/>
          <w:szCs w:val="21"/>
          <w:lang w:val="en-US" w:eastAsia="zh-CN"/>
        </w:rPr>
        <w:t>3</w:t>
      </w:r>
      <w:r>
        <w:rPr>
          <w:rFonts w:hint="default" w:ascii="Times New Roman" w:hAnsi="Times New Roman" w:eastAsia="宋体" w:cs="Times New Roman"/>
          <w:color w:val="auto"/>
          <w:szCs w:val="21"/>
          <w:lang w:eastAsia="zh-CN"/>
        </w:rPr>
        <w:t>：能够运用现代工具</w:t>
      </w:r>
      <w:r>
        <w:rPr>
          <w:rFonts w:hint="eastAsia" w:cs="Times New Roman"/>
          <w:color w:val="auto"/>
          <w:szCs w:val="21"/>
          <w:lang w:eastAsia="zh-CN"/>
        </w:rPr>
        <w:t>，</w:t>
      </w:r>
      <w:r>
        <w:rPr>
          <w:rFonts w:hint="default" w:ascii="Times New Roman" w:hAnsi="Times New Roman" w:eastAsia="宋体" w:cs="Times New Roman"/>
          <w:color w:val="auto"/>
          <w:szCs w:val="21"/>
          <w:lang w:eastAsia="zh-CN"/>
        </w:rPr>
        <w:t>解决智能系统或相关产品（软件或硬件）的</w:t>
      </w:r>
      <w:r>
        <w:rPr>
          <w:rFonts w:hint="eastAsia" w:cs="Times New Roman"/>
          <w:color w:val="auto"/>
          <w:szCs w:val="21"/>
          <w:lang w:val="en-US" w:eastAsia="zh-CN"/>
        </w:rPr>
        <w:t>工程或项目实践中的复杂问题（设计、开发、集成、实施、推广等）。</w:t>
      </w:r>
    </w:p>
    <w:p w14:paraId="68881A51">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具备</w:t>
      </w:r>
      <w:r>
        <w:rPr>
          <w:rFonts w:hint="default" w:ascii="Times New Roman" w:hAnsi="Times New Roman" w:eastAsia="宋体" w:cs="Times New Roman"/>
          <w:color w:val="auto"/>
          <w:szCs w:val="21"/>
          <w:lang w:eastAsia="zh-CN"/>
        </w:rPr>
        <w:t>在专业实践</w:t>
      </w:r>
      <w:r>
        <w:rPr>
          <w:rFonts w:hint="default" w:ascii="Times New Roman" w:hAnsi="Times New Roman" w:eastAsia="宋体" w:cs="Times New Roman"/>
          <w:color w:val="auto"/>
          <w:szCs w:val="21"/>
          <w:lang w:val="en-US" w:eastAsia="zh-CN"/>
        </w:rPr>
        <w:t>以及</w:t>
      </w:r>
      <w:r>
        <w:rPr>
          <w:rFonts w:hint="default" w:ascii="Times New Roman" w:hAnsi="Times New Roman" w:eastAsia="宋体" w:cs="Times New Roman"/>
          <w:color w:val="auto"/>
          <w:szCs w:val="21"/>
          <w:lang w:eastAsia="zh-CN"/>
        </w:rPr>
        <w:t>多学科背景下的团队中开展独立工作、团队协作</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lang w:eastAsia="zh-CN"/>
        </w:rPr>
        <w:t>能力，能够就本专业领域的复杂工程问题进行有效沟通和交流。</w:t>
      </w:r>
    </w:p>
    <w:p w14:paraId="6DA68752">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w:t>
      </w:r>
      <w:r>
        <w:rPr>
          <w:rFonts w:hint="default" w:ascii="Times New Roman" w:hAnsi="Times New Roman" w:eastAsia="宋体" w:cs="Times New Roman"/>
          <w:b/>
          <w:bCs/>
          <w:color w:val="auto"/>
          <w:szCs w:val="21"/>
          <w:lang w:val="en-US" w:eastAsia="zh-CN"/>
        </w:rPr>
        <w:t>5</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具备自主学习和终生学习的能力，具有一定的国际视野，能够通过继续教育或其他渠道更新知识，跟踪新兴技术的发展，积极主动适应不断变化的国内外形势与环境。</w:t>
      </w:r>
    </w:p>
    <w:p w14:paraId="36025CAC">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p>
    <w:p w14:paraId="4A011801">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p>
    <w:p w14:paraId="0BEB22B7">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lang w:val="en-US" w:eastAsia="zh-CN"/>
        </w:rPr>
        <w:t>三、</w:t>
      </w:r>
      <w:r>
        <w:rPr>
          <w:rFonts w:hint="default" w:ascii="Times New Roman" w:hAnsi="Times New Roman" w:eastAsia="宋体" w:cs="Times New Roman"/>
          <w:b/>
          <w:bCs/>
          <w:sz w:val="28"/>
          <w:szCs w:val="28"/>
          <w:highlight w:val="none"/>
        </w:rPr>
        <w:t>毕业要求</w:t>
      </w:r>
    </w:p>
    <w:p w14:paraId="31557AF0">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 工程知识</w:t>
      </w:r>
      <w:r>
        <w:rPr>
          <w:rFonts w:hint="default" w:ascii="Times New Roman" w:hAnsi="Times New Roman" w:eastAsia="宋体" w:cs="Times New Roman"/>
          <w:color w:val="auto"/>
          <w:szCs w:val="21"/>
        </w:rPr>
        <w:t>：能够将数学、自然科学、计算</w:t>
      </w:r>
      <w:r>
        <w:rPr>
          <w:rFonts w:hint="default" w:ascii="Times New Roman" w:hAnsi="Times New Roman" w:eastAsia="宋体" w:cs="Times New Roman"/>
          <w:color w:val="auto"/>
          <w:szCs w:val="21"/>
          <w:lang w:val="en-US" w:eastAsia="zh-CN"/>
        </w:rPr>
        <w:t>机科学</w:t>
      </w:r>
      <w:r>
        <w:rPr>
          <w:rFonts w:hint="default" w:ascii="Times New Roman" w:hAnsi="Times New Roman" w:eastAsia="宋体" w:cs="Times New Roman"/>
          <w:color w:val="auto"/>
          <w:szCs w:val="21"/>
        </w:rPr>
        <w:t>、工程基础和智能科技的理论与方法</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用于解决本专业领域的复杂工程问题。</w:t>
      </w:r>
    </w:p>
    <w:p w14:paraId="1E7E947F">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1.1</w:t>
      </w:r>
      <w:r>
        <w:rPr>
          <w:rFonts w:hint="default" w:ascii="Times New Roman" w:hAnsi="Times New Roman" w:eastAsia="宋体" w:cs="Times New Roman"/>
          <w:color w:val="auto"/>
          <w:szCs w:val="21"/>
          <w:lang w:val="en-US" w:eastAsia="zh-CN"/>
        </w:rPr>
        <w:t xml:space="preserve"> 能够运用数学、自然科学、工程科学，分析复杂智能技术工程问题；</w:t>
      </w:r>
    </w:p>
    <w:p w14:paraId="69DB2053">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1.2</w:t>
      </w:r>
      <w:r>
        <w:rPr>
          <w:rFonts w:hint="default" w:ascii="Times New Roman" w:hAnsi="Times New Roman" w:eastAsia="宋体" w:cs="Times New Roman"/>
          <w:color w:val="auto"/>
          <w:szCs w:val="21"/>
          <w:lang w:val="en-US" w:eastAsia="zh-CN"/>
        </w:rPr>
        <w:t xml:space="preserve"> 具有本专业领域</w:t>
      </w:r>
      <w:r>
        <w:rPr>
          <w:rFonts w:hint="eastAsia" w:cs="Times New Roman"/>
          <w:color w:val="auto"/>
          <w:szCs w:val="21"/>
          <w:lang w:val="en-US" w:eastAsia="zh-CN"/>
        </w:rPr>
        <w:t>所</w:t>
      </w:r>
      <w:r>
        <w:rPr>
          <w:rFonts w:hint="default" w:ascii="Times New Roman" w:hAnsi="Times New Roman" w:eastAsia="宋体" w:cs="Times New Roman"/>
          <w:color w:val="auto"/>
          <w:szCs w:val="21"/>
          <w:lang w:val="en-US" w:eastAsia="zh-CN"/>
        </w:rPr>
        <w:t>需要的数据分析能力，能针对具体的对象建立数学模型</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并利用计算机程序和数值分析方法求解；</w:t>
      </w:r>
    </w:p>
    <w:p w14:paraId="68BB7562">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1.3</w:t>
      </w:r>
      <w:r>
        <w:rPr>
          <w:rFonts w:hint="default" w:ascii="Times New Roman" w:hAnsi="Times New Roman" w:eastAsia="宋体" w:cs="Times New Roman"/>
          <w:color w:val="auto"/>
          <w:szCs w:val="21"/>
          <w:lang w:val="en-US" w:eastAsia="zh-CN"/>
        </w:rPr>
        <w:t xml:space="preserve"> 能够应用工程知识表述、</w:t>
      </w:r>
      <w:r>
        <w:rPr>
          <w:rFonts w:hint="eastAsia" w:cs="Times New Roman"/>
          <w:color w:val="auto"/>
          <w:szCs w:val="21"/>
          <w:lang w:val="en-US" w:eastAsia="zh-CN"/>
        </w:rPr>
        <w:t>分解</w:t>
      </w:r>
      <w:r>
        <w:rPr>
          <w:rFonts w:hint="default" w:ascii="Times New Roman" w:hAnsi="Times New Roman" w:eastAsia="宋体" w:cs="Times New Roman"/>
          <w:color w:val="auto"/>
          <w:szCs w:val="21"/>
          <w:lang w:val="en-US" w:eastAsia="zh-CN"/>
        </w:rPr>
        <w:t>、推导、计算、解决复杂智能科学工程问题；</w:t>
      </w:r>
    </w:p>
    <w:p w14:paraId="005F3E4C">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1.4</w:t>
      </w:r>
      <w:r>
        <w:rPr>
          <w:rFonts w:hint="default" w:ascii="Times New Roman" w:hAnsi="Times New Roman" w:eastAsia="宋体" w:cs="Times New Roman"/>
          <w:color w:val="auto"/>
          <w:szCs w:val="21"/>
          <w:lang w:val="en-US" w:eastAsia="zh-CN"/>
        </w:rPr>
        <w:t xml:space="preserve"> 能够</w:t>
      </w:r>
      <w:r>
        <w:rPr>
          <w:rFonts w:hint="eastAsia" w:cs="Times New Roman"/>
          <w:color w:val="auto"/>
          <w:szCs w:val="21"/>
          <w:lang w:val="en-US" w:eastAsia="zh-CN"/>
        </w:rPr>
        <w:t>运用</w:t>
      </w:r>
      <w:r>
        <w:rPr>
          <w:rFonts w:hint="default" w:ascii="Times New Roman" w:hAnsi="Times New Roman" w:eastAsia="宋体" w:cs="Times New Roman"/>
          <w:color w:val="auto"/>
          <w:szCs w:val="21"/>
          <w:lang w:val="en-US" w:eastAsia="zh-CN"/>
        </w:rPr>
        <w:t>智能科技</w:t>
      </w:r>
      <w:r>
        <w:rPr>
          <w:rFonts w:hint="eastAsia" w:cs="Times New Roman"/>
          <w:color w:val="auto"/>
          <w:szCs w:val="21"/>
          <w:lang w:val="en-US" w:eastAsia="zh-CN"/>
        </w:rPr>
        <w:t>专业</w:t>
      </w:r>
      <w:r>
        <w:rPr>
          <w:rFonts w:hint="default" w:ascii="Times New Roman" w:hAnsi="Times New Roman" w:eastAsia="宋体" w:cs="Times New Roman"/>
          <w:color w:val="auto"/>
          <w:szCs w:val="21"/>
          <w:lang w:val="en-US" w:eastAsia="zh-CN"/>
        </w:rPr>
        <w:t>知识，对复杂工程问题进行方案比较</w:t>
      </w:r>
      <w:r>
        <w:rPr>
          <w:rFonts w:hint="eastAsia" w:cs="Times New Roman"/>
          <w:color w:val="auto"/>
          <w:szCs w:val="21"/>
          <w:lang w:val="en-US" w:eastAsia="zh-CN"/>
        </w:rPr>
        <w:t>、综合</w:t>
      </w:r>
      <w:r>
        <w:rPr>
          <w:rFonts w:hint="default" w:ascii="Times New Roman" w:hAnsi="Times New Roman" w:eastAsia="宋体" w:cs="Times New Roman"/>
          <w:color w:val="auto"/>
          <w:szCs w:val="21"/>
          <w:lang w:val="en-US" w:eastAsia="zh-CN"/>
        </w:rPr>
        <w:t>与评价，并提出改进思路</w:t>
      </w:r>
      <w:r>
        <w:rPr>
          <w:rFonts w:hint="eastAsia" w:cs="Times New Roman"/>
          <w:color w:val="auto"/>
          <w:szCs w:val="21"/>
          <w:lang w:val="en-US" w:eastAsia="zh-CN"/>
        </w:rPr>
        <w:t>。</w:t>
      </w:r>
    </w:p>
    <w:p w14:paraId="20262673">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2</w:t>
      </w:r>
      <w:r>
        <w:rPr>
          <w:rFonts w:hint="default" w:ascii="Times New Roman" w:hAnsi="Times New Roman" w:eastAsia="宋体" w:cs="Times New Roman"/>
          <w:b/>
          <w:bCs/>
          <w:color w:val="auto"/>
          <w:szCs w:val="21"/>
        </w:rPr>
        <w:t xml:space="preserve"> 问题分析</w:t>
      </w:r>
      <w:r>
        <w:rPr>
          <w:rFonts w:hint="default" w:ascii="Times New Roman" w:hAnsi="Times New Roman" w:eastAsia="宋体" w:cs="Times New Roman"/>
          <w:color w:val="auto"/>
          <w:szCs w:val="21"/>
        </w:rPr>
        <w:t>：能够应用数学</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物理学</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人工智能</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计算机科学</w:t>
      </w:r>
      <w:r>
        <w:rPr>
          <w:rFonts w:hint="default" w:ascii="Times New Roman" w:hAnsi="Times New Roman" w:eastAsia="宋体" w:cs="Times New Roman"/>
          <w:color w:val="auto"/>
          <w:szCs w:val="21"/>
        </w:rPr>
        <w:t>的基本原理，经过识别、表达，通过文献等资料的研究，分析本专业领域的工程问题，并提出解决该类问题的有效方法。</w:t>
      </w:r>
    </w:p>
    <w:p w14:paraId="0AF19A0A">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2.1 能识别智能系统中的关键知识与技术，识别和判断工程问题的关键环节；</w:t>
      </w:r>
    </w:p>
    <w:p w14:paraId="5B834512">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 能基于相关科学原理和数学模型方法正确表达复杂工程问题；</w:t>
      </w:r>
    </w:p>
    <w:p w14:paraId="024F8E05">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2.3 能认识到解决问题有多种方案可选择，会通过文献研究寻求可替代的解决方案；</w:t>
      </w:r>
    </w:p>
    <w:p w14:paraId="19F9EF18">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2.4 能运用基本原理，借助文献研究，并从可持续发展的角度分析工程活动过程的影响因素，获得有效结论。</w:t>
      </w:r>
    </w:p>
    <w:p w14:paraId="0AC35223">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3</w:t>
      </w:r>
      <w:r>
        <w:rPr>
          <w:rFonts w:hint="default" w:ascii="Times New Roman" w:hAnsi="Times New Roman" w:eastAsia="宋体" w:cs="Times New Roman"/>
          <w:b/>
          <w:bCs/>
          <w:color w:val="auto"/>
          <w:szCs w:val="21"/>
        </w:rPr>
        <w:t xml:space="preserve"> 设计/开发解决方案</w:t>
      </w:r>
      <w:r>
        <w:rPr>
          <w:rFonts w:hint="default" w:ascii="Times New Roman" w:hAnsi="Times New Roman" w:eastAsia="宋体" w:cs="Times New Roman"/>
          <w:color w:val="auto"/>
          <w:szCs w:val="21"/>
        </w:rPr>
        <w:t>：能够设计智能科技专业领域的工程问题的解决方案，开发满足特定需求的智能产品、智能系统和信息处理产品，并能够在设计或开发环节考虑社会、健康、安全、法律、文化及环境等因素。</w:t>
      </w:r>
    </w:p>
    <w:p w14:paraId="1B3908A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3.1 能够掌握本专业涉及的工程设计概念、原则和方法，针对智能型产品（或系统）</w:t>
      </w:r>
      <w:r>
        <w:rPr>
          <w:rFonts w:hint="eastAsia" w:cs="Times New Roman"/>
          <w:color w:val="auto"/>
          <w:szCs w:val="21"/>
          <w:lang w:val="en-US" w:eastAsia="zh-CN"/>
        </w:rPr>
        <w:t>的工程</w:t>
      </w:r>
      <w:r>
        <w:rPr>
          <w:rFonts w:hint="default" w:ascii="Times New Roman" w:hAnsi="Times New Roman" w:eastAsia="宋体" w:cs="Times New Roman"/>
          <w:color w:val="auto"/>
          <w:szCs w:val="21"/>
          <w:lang w:val="en-US" w:eastAsia="zh-CN"/>
        </w:rPr>
        <w:t>问题提出合理的解决方案</w:t>
      </w:r>
      <w:r>
        <w:rPr>
          <w:rFonts w:hint="eastAsia" w:cs="Times New Roman"/>
          <w:color w:val="auto"/>
          <w:szCs w:val="21"/>
          <w:lang w:val="en-US" w:eastAsia="zh-CN"/>
        </w:rPr>
        <w:t>；</w:t>
      </w:r>
    </w:p>
    <w:p w14:paraId="36492B0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 能够针对特定应用场景的业务需求，完成智能型产品（或系统）的设计；</w:t>
      </w:r>
    </w:p>
    <w:p w14:paraId="577A4836">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3.3 能够进行智能型产品（或系统）的流程设计，在设计中体现创新意识；在设计复杂技术工程问题的解决方案时，能够综合考虑社会、健康、安全、法律、文化以及环境等制约因素。</w:t>
      </w:r>
    </w:p>
    <w:p w14:paraId="3246494F">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4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b/>
          <w:bCs/>
          <w:color w:val="auto"/>
          <w:szCs w:val="21"/>
          <w:lang w:val="en-US" w:eastAsia="zh-CN"/>
        </w:rPr>
        <w:t>与创新</w:t>
      </w:r>
      <w:r>
        <w:rPr>
          <w:rFonts w:hint="default" w:ascii="Times New Roman" w:hAnsi="Times New Roman" w:eastAsia="宋体" w:cs="Times New Roman"/>
          <w:color w:val="auto"/>
          <w:szCs w:val="21"/>
        </w:rPr>
        <w:t>：能够采用科学的方法对智能科技领域的复杂工程问题进行研究，包括设计实验、分析与解释数据</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通过信息综合得到合理有效的结论</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或提出新观点、新方法</w:t>
      </w:r>
      <w:r>
        <w:rPr>
          <w:rFonts w:hint="default" w:ascii="Times New Roman" w:hAnsi="Times New Roman" w:eastAsia="宋体" w:cs="Times New Roman"/>
          <w:color w:val="auto"/>
          <w:szCs w:val="21"/>
        </w:rPr>
        <w:t>。</w:t>
      </w:r>
    </w:p>
    <w:p w14:paraId="6B41C75F">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4.1 能够基于科学原理，通过文献研究或相关方法，调研和分析复杂智能科学技术工程问题的解决方案；</w:t>
      </w:r>
    </w:p>
    <w:p w14:paraId="7792249B">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4.2 能够根据数据集的属性特征，选择合理的模式识别技术，设计相应的实验方案；</w:t>
      </w:r>
    </w:p>
    <w:p w14:paraId="001B69F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4.3 能够根据智能系统实验方案构建实验环境，正确地采集实验数据，有效开展实验；能对实验结果进行分析和解释，得到合理有效的结论，或提出新观点、新方法。</w:t>
      </w:r>
    </w:p>
    <w:p w14:paraId="0B0B3041">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5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：能够针对智能科技专业领域的工程问题，开发、选择并使用恰当的技术、资源、现代开发工具和信息技术工具，包括对工程问题的预测与模拟，并能够理解其局限性。</w:t>
      </w:r>
    </w:p>
    <w:p w14:paraId="25353ECA">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5.1 掌握基本的计算机操作和应用，至少掌握一种软件</w:t>
      </w:r>
      <w:r>
        <w:rPr>
          <w:rFonts w:hint="eastAsia" w:cs="Times New Roman"/>
          <w:color w:val="auto"/>
          <w:szCs w:val="21"/>
          <w:lang w:val="en-US" w:eastAsia="zh-CN"/>
        </w:rPr>
        <w:t>编程</w:t>
      </w:r>
      <w:r>
        <w:rPr>
          <w:rFonts w:hint="default" w:ascii="Times New Roman" w:hAnsi="Times New Roman" w:eastAsia="宋体" w:cs="Times New Roman"/>
          <w:color w:val="auto"/>
          <w:szCs w:val="21"/>
          <w:lang w:val="en-US" w:eastAsia="zh-CN"/>
        </w:rPr>
        <w:t>语言，</w:t>
      </w:r>
      <w:r>
        <w:rPr>
          <w:rFonts w:hint="eastAsia" w:cs="Times New Roman"/>
          <w:color w:val="auto"/>
          <w:szCs w:val="21"/>
          <w:lang w:val="en-US" w:eastAsia="zh-CN"/>
        </w:rPr>
        <w:t>运用</w:t>
      </w:r>
      <w:r>
        <w:rPr>
          <w:rFonts w:hint="default" w:ascii="Times New Roman" w:hAnsi="Times New Roman" w:eastAsia="宋体" w:cs="Times New Roman"/>
          <w:color w:val="auto"/>
          <w:szCs w:val="21"/>
          <w:lang w:val="en-US" w:eastAsia="zh-CN"/>
        </w:rPr>
        <w:t>集成开发环境进行</w:t>
      </w:r>
      <w:r>
        <w:rPr>
          <w:rFonts w:hint="eastAsia" w:cs="Times New Roman"/>
          <w:color w:val="auto"/>
          <w:szCs w:val="21"/>
          <w:lang w:val="en-US" w:eastAsia="zh-CN"/>
        </w:rPr>
        <w:t>智能型产品（或系统）的</w:t>
      </w:r>
      <w:r>
        <w:rPr>
          <w:rFonts w:hint="default" w:ascii="Times New Roman" w:hAnsi="Times New Roman" w:eastAsia="宋体" w:cs="Times New Roman"/>
          <w:color w:val="auto"/>
          <w:szCs w:val="21"/>
          <w:lang w:val="en-US" w:eastAsia="zh-CN"/>
        </w:rPr>
        <w:t>程序设计；</w:t>
      </w:r>
    </w:p>
    <w:p w14:paraId="402A1211">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5.2 能够选择与使用恰当的仪器、信息资源、工程工具和专业模拟软件，对复杂工程问题进行分析、计算与设计；</w:t>
      </w:r>
    </w:p>
    <w:p w14:paraId="7FD68328">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 能够针对智能工程问题对象，通过组合、选配、改进、二次开发等方式创造性地使用现代工具进行模拟和预测，满足特定需求，并能够分析其局限性。</w:t>
      </w:r>
    </w:p>
    <w:p w14:paraId="50E72558">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6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在解决复杂工程问题时，能够基于工程相关背景知识，分析和评价智能科技工程实践对健康、安全、环境、法律以及经济和社会可持续发展的影响，并理解应承担的责任</w:t>
      </w:r>
      <w:r>
        <w:rPr>
          <w:rFonts w:hint="default" w:ascii="Times New Roman" w:hAnsi="Times New Roman" w:eastAsia="宋体" w:cs="Times New Roman"/>
          <w:color w:val="auto"/>
          <w:szCs w:val="21"/>
          <w:lang w:eastAsia="zh-CN"/>
        </w:rPr>
        <w:t>。</w:t>
      </w:r>
    </w:p>
    <w:p w14:paraId="7B4CF7E6">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6.1 了解专业相关领域的技术标准体系、知识产权、产业政策和法律法规，理解不同社会文化对工程活动的影响；</w:t>
      </w:r>
    </w:p>
    <w:p w14:paraId="4A52A65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 能分析和评价专业工程实践对社会、健康、安全、法律、文化的影响，以及这些制约因素对项目实施的影响，并理解应承担的责任；</w:t>
      </w:r>
    </w:p>
    <w:p w14:paraId="114DC2AB">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r>
        <w:rPr>
          <w:rFonts w:hint="eastAsia" w:cs="Times New Roman"/>
          <w:color w:val="auto"/>
          <w:szCs w:val="21"/>
          <w:lang w:val="en-US" w:eastAsia="zh-CN"/>
        </w:rPr>
        <w:t>3</w:t>
      </w:r>
      <w:r>
        <w:rPr>
          <w:rFonts w:hint="default" w:ascii="Times New Roman" w:hAnsi="Times New Roman" w:eastAsia="宋体" w:cs="Times New Roman"/>
          <w:color w:val="auto"/>
          <w:szCs w:val="21"/>
          <w:lang w:val="en-US" w:eastAsia="zh-CN"/>
        </w:rPr>
        <w:t xml:space="preserve"> 能够站在环境和社会可持续发展的角度思考智能工程实践的可持续性，评价产品周期中可能对人类和环境造成的损害和隐患。</w:t>
      </w:r>
    </w:p>
    <w:p w14:paraId="0B7E66A8">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7 </w:t>
      </w:r>
      <w:r>
        <w:rPr>
          <w:rFonts w:hint="default" w:ascii="Times New Roman" w:hAnsi="Times New Roman" w:eastAsia="宋体" w:cs="Times New Roman"/>
          <w:b/>
          <w:bCs/>
          <w:color w:val="auto"/>
          <w:szCs w:val="21"/>
        </w:rPr>
        <w:t>工程伦理和职业规范</w:t>
      </w:r>
      <w:r>
        <w:rPr>
          <w:rFonts w:hint="default" w:ascii="Times New Roman" w:hAnsi="Times New Roman" w:eastAsia="宋体" w:cs="Times New Roman"/>
          <w:color w:val="auto"/>
          <w:szCs w:val="21"/>
        </w:rPr>
        <w:t>：有工程报国、为民造福的意识，具有人文社会科学素养和社会责任感，能够理解和践行工程伦理，在智能科技工程实践中遵守工程职业道德、规范和相关法律，履行责任。</w:t>
      </w:r>
    </w:p>
    <w:p w14:paraId="653EDE0F">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7.1 有正确价值观，理解个人与社会的关系，了解中国国情；恪守工程伦理、理解并遵守工程职业道德和规范，尊重相关国家和国际通行的法律法规；</w:t>
      </w:r>
    </w:p>
    <w:p w14:paraId="72EA4008">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w:t>
      </w:r>
      <w:r>
        <w:rPr>
          <w:rFonts w:hint="eastAsia" w:cs="Times New Roman"/>
          <w:color w:val="auto"/>
          <w:szCs w:val="21"/>
          <w:lang w:val="en-US" w:eastAsia="zh-CN"/>
        </w:rPr>
        <w:t>2</w:t>
      </w:r>
      <w:r>
        <w:rPr>
          <w:rFonts w:hint="default" w:ascii="Times New Roman" w:hAnsi="Times New Roman" w:eastAsia="宋体" w:cs="Times New Roman"/>
          <w:color w:val="auto"/>
          <w:szCs w:val="21"/>
          <w:lang w:val="en-US" w:eastAsia="zh-CN"/>
        </w:rPr>
        <w:t xml:space="preserve"> 在工程实践中，能自觉履行工程师对公众的安全、健康和福祉的社会责任，理解包容性、多元化的社会需求。</w:t>
      </w:r>
    </w:p>
    <w:p w14:paraId="4A460544">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个人和团队</w:t>
      </w:r>
      <w:r>
        <w:rPr>
          <w:rFonts w:hint="default" w:ascii="Times New Roman" w:hAnsi="Times New Roman" w:eastAsia="宋体" w:cs="Times New Roman"/>
          <w:color w:val="auto"/>
          <w:szCs w:val="21"/>
        </w:rPr>
        <w:t>：能够在多学科</w:t>
      </w:r>
      <w:r>
        <w:rPr>
          <w:rFonts w:hint="default" w:ascii="Times New Roman" w:hAnsi="Times New Roman" w:eastAsia="宋体" w:cs="Times New Roman"/>
          <w:color w:val="auto"/>
          <w:szCs w:val="21"/>
          <w:lang w:val="en-US" w:eastAsia="zh-CN"/>
        </w:rPr>
        <w:t>交叉</w:t>
      </w:r>
      <w:r>
        <w:rPr>
          <w:rFonts w:hint="default" w:ascii="Times New Roman" w:hAnsi="Times New Roman" w:eastAsia="宋体" w:cs="Times New Roman"/>
          <w:color w:val="auto"/>
          <w:szCs w:val="21"/>
        </w:rPr>
        <w:t>背景下的团队中承担个体、团队成员</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负责人的角色。</w:t>
      </w:r>
    </w:p>
    <w:p w14:paraId="790947E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8.1 能够在多学科、多元化、多形式（面对面、远程互动）的团队中与其他团队成员进行有效地、包容性地沟通与合作；</w:t>
      </w:r>
    </w:p>
    <w:p w14:paraId="6D08CEFB">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840" w:leftChars="200" w:hanging="420" w:hangingChars="200"/>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 xml:space="preserve">8.2 能够在团队中独立承担任务，合作开展工作，完成工程实践任务；能够组织、协调和指挥团队开展工作。 </w:t>
      </w:r>
    </w:p>
    <w:p w14:paraId="44744A6D">
      <w:pPr>
        <w:widowControl/>
        <w:numPr>
          <w:ilvl w:val="0"/>
          <w:numId w:val="0"/>
        </w:numPr>
        <w:adjustRightInd w:val="0"/>
        <w:snapToGrid w:val="0"/>
        <w:spacing w:line="400" w:lineRule="exact"/>
        <w:ind w:left="0" w:leftChars="0"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：能够就智能科技专业领域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工程问题与业界同行及社会公众进行有效沟通和交流，包括撰写报告和设计文稿、陈述发言、清晰表达；能够在跨文化背景下进行沟通和交流</w:t>
      </w:r>
      <w:r>
        <w:rPr>
          <w:rFonts w:hint="default" w:ascii="Times New Roman" w:hAnsi="Times New Roman" w:eastAsia="宋体" w:cs="Times New Roman"/>
          <w:color w:val="auto"/>
          <w:szCs w:val="21"/>
          <w:lang w:eastAsia="zh-CN"/>
        </w:rPr>
        <w:t>。</w:t>
      </w:r>
    </w:p>
    <w:p w14:paraId="5451B2C7">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能就专业问题，以口头、文稿、图表等方式，准确表达自己的观点，回应质疑，理解并包容与业界同行和社会公众交流的差异性</w:t>
      </w:r>
      <w:r>
        <w:rPr>
          <w:rFonts w:hint="default" w:ascii="Times New Roman" w:hAnsi="Times New Roman" w:eastAsia="宋体" w:cs="Times New Roman"/>
          <w:color w:val="auto"/>
          <w:szCs w:val="21"/>
          <w:lang w:eastAsia="zh-CN"/>
        </w:rPr>
        <w:t>；</w:t>
      </w:r>
    </w:p>
    <w:p w14:paraId="287D18A5">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 xml:space="preserve"> 了解智能科技专业领域的国际发展趋势、研究热点，</w:t>
      </w:r>
      <w:r>
        <w:rPr>
          <w:rFonts w:hint="default" w:ascii="Times New Roman" w:hAnsi="Times New Roman" w:eastAsia="宋体" w:cs="Times New Roman"/>
          <w:color w:val="auto"/>
          <w:szCs w:val="21"/>
          <w:lang w:val="en-US" w:eastAsia="zh-CN"/>
        </w:rPr>
        <w:t>了解不同文化背景下的智能系统（产品）的需求特征和差异</w:t>
      </w:r>
      <w:r>
        <w:rPr>
          <w:rFonts w:hint="default" w:ascii="Times New Roman" w:hAnsi="Times New Roman" w:eastAsia="宋体" w:cs="Times New Roman"/>
          <w:color w:val="auto"/>
          <w:szCs w:val="21"/>
        </w:rPr>
        <w:t>；具备跨文化交流的语言和书面表达能力，能就专业问题，在跨文化背景下进行基本沟通和交流</w:t>
      </w:r>
      <w:r>
        <w:rPr>
          <w:rFonts w:hint="default" w:ascii="Times New Roman" w:hAnsi="Times New Roman" w:eastAsia="宋体" w:cs="Times New Roman"/>
          <w:color w:val="auto"/>
          <w:szCs w:val="21"/>
          <w:lang w:eastAsia="zh-CN"/>
        </w:rPr>
        <w:t>。</w:t>
      </w:r>
    </w:p>
    <w:p w14:paraId="58E14322">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10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：理解并掌握工程管理原理与经济决策方法，并能在多学科环境中应用。</w:t>
      </w:r>
    </w:p>
    <w:p w14:paraId="18495B5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10.1 掌握智能工程项目中涉及的管理与经济决策方法；了解智能工程及产品全周期的成本构成，理解其中涉及的工程管理决策问题；</w:t>
      </w:r>
    </w:p>
    <w:p w14:paraId="02C65E19">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w:t>
      </w:r>
      <w:r>
        <w:rPr>
          <w:rFonts w:hint="eastAsia" w:cs="Times New Roman"/>
          <w:lang w:val="en-US" w:eastAsia="zh-CN"/>
        </w:rPr>
        <w:t>2</w:t>
      </w:r>
      <w:r>
        <w:rPr>
          <w:rFonts w:hint="default" w:ascii="Times New Roman" w:hAnsi="Times New Roman" w:eastAsia="宋体" w:cs="Times New Roman"/>
          <w:lang w:val="en-US" w:eastAsia="zh-CN"/>
        </w:rPr>
        <w:t xml:space="preserve"> 能在多学科融合的环境下（包括模拟环境），在设计开发解决方案的过程中，运用工程管理与经济决策方法。</w:t>
      </w:r>
    </w:p>
    <w:p w14:paraId="64B253F8">
      <w:pPr>
        <w:keepNext w:val="0"/>
        <w:keepLines w:val="0"/>
        <w:pageBreakBefore w:val="0"/>
        <w:widowControl/>
        <w:numPr>
          <w:ilvl w:val="0"/>
          <w:numId w:val="0"/>
        </w:numPr>
        <w:kinsoku/>
        <w:wordWrap/>
        <w:overflowPunct/>
        <w:topLinePunct w:val="0"/>
        <w:autoSpaceDE/>
        <w:autoSpaceDN/>
        <w:bidi w:val="0"/>
        <w:adjustRightInd w:val="0"/>
        <w:snapToGrid w:val="0"/>
        <w:spacing w:before="63" w:beforeLines="20" w:line="400" w:lineRule="exact"/>
        <w:ind w:left="0" w:leftChars="0" w:firstLine="422"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11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w:t>
      </w:r>
      <w:r>
        <w:rPr>
          <w:rFonts w:hint="default" w:ascii="Times New Roman" w:hAnsi="Times New Roman" w:eastAsia="宋体" w:cs="Times New Roman"/>
          <w:color w:val="auto"/>
          <w:szCs w:val="21"/>
          <w:lang w:val="en-US" w:eastAsia="zh-CN"/>
        </w:rPr>
        <w:t>智能</w:t>
      </w:r>
      <w:r>
        <w:rPr>
          <w:rFonts w:hint="default" w:ascii="Times New Roman" w:hAnsi="Times New Roman" w:eastAsia="宋体" w:cs="Times New Roman"/>
          <w:color w:val="auto"/>
          <w:szCs w:val="21"/>
        </w:rPr>
        <w:t>工程和社会的影响，适应新技术变革。</w:t>
      </w:r>
    </w:p>
    <w:p w14:paraId="4ACA106E">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1</w:t>
      </w:r>
      <w:r>
        <w:rPr>
          <w:rFonts w:hint="default" w:ascii="Times New Roman" w:hAnsi="Times New Roman" w:eastAsia="宋体" w:cs="Times New Roman"/>
        </w:rPr>
        <w:t>.1 能在最广泛的技术变革背景下，认识到自主和终身学习的必要性；能接受和应对智能工程的新技术、新事物和新问题带来的挑战。</w:t>
      </w:r>
    </w:p>
    <w:p w14:paraId="74DFF1CC">
      <w:pPr>
        <w:widowControl/>
        <w:numPr>
          <w:ilvl w:val="0"/>
          <w:numId w:val="0"/>
        </w:numPr>
        <w:adjustRightInd w:val="0"/>
        <w:snapToGrid w:val="0"/>
        <w:spacing w:line="400" w:lineRule="exact"/>
        <w:ind w:left="840" w:leftChars="200" w:hanging="420" w:hangingChars="20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1</w:t>
      </w:r>
      <w:r>
        <w:rPr>
          <w:rFonts w:hint="default" w:ascii="Times New Roman" w:hAnsi="Times New Roman" w:eastAsia="宋体" w:cs="Times New Roman"/>
        </w:rPr>
        <w:t>.</w:t>
      </w:r>
      <w:r>
        <w:rPr>
          <w:rFonts w:hint="default" w:ascii="Times New Roman" w:hAnsi="Times New Roman" w:eastAsia="宋体" w:cs="Times New Roman"/>
          <w:lang w:val="en-US" w:eastAsia="zh-CN"/>
        </w:rPr>
        <w:t>2</w:t>
      </w:r>
      <w:r>
        <w:rPr>
          <w:rFonts w:hint="default" w:ascii="Times New Roman" w:hAnsi="Times New Roman" w:eastAsia="宋体" w:cs="Times New Roman"/>
        </w:rPr>
        <w:t xml:space="preserve"> 具有自主学习的能力，包括对智能工程技术问题的理解能力、归纳总结的能力、提出问题的能力，批判性思维和创造性能力；</w:t>
      </w:r>
    </w:p>
    <w:p w14:paraId="362C8982">
      <w:pPr>
        <w:rPr>
          <w:rFonts w:hint="default"/>
        </w:rPr>
      </w:pPr>
    </w:p>
    <w:p w14:paraId="64CEC1A4">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四、毕业要求对培养目标的支撑关系矩阵</w:t>
      </w:r>
    </w:p>
    <w:p w14:paraId="5DAA020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8"/>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1089"/>
        <w:gridCol w:w="1089"/>
        <w:gridCol w:w="1089"/>
        <w:gridCol w:w="1091"/>
        <w:gridCol w:w="1095"/>
      </w:tblGrid>
      <w:tr w14:paraId="7A49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852"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18EAA0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AC4FC18">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A33F64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28" w:type="pct"/>
            <w:noWrap w:val="0"/>
            <w:tcMar>
              <w:top w:w="0" w:type="dxa"/>
              <w:left w:w="28" w:type="dxa"/>
              <w:bottom w:w="0" w:type="dxa"/>
              <w:right w:w="28" w:type="dxa"/>
            </w:tcMar>
            <w:vAlign w:val="center"/>
          </w:tcPr>
          <w:p w14:paraId="2388E93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培养目标1</w:t>
            </w:r>
          </w:p>
        </w:tc>
        <w:tc>
          <w:tcPr>
            <w:tcW w:w="628" w:type="pct"/>
            <w:noWrap w:val="0"/>
            <w:tcMar>
              <w:top w:w="0" w:type="dxa"/>
              <w:left w:w="28" w:type="dxa"/>
              <w:bottom w:w="0" w:type="dxa"/>
              <w:right w:w="28" w:type="dxa"/>
            </w:tcMar>
            <w:vAlign w:val="center"/>
          </w:tcPr>
          <w:p w14:paraId="604C07F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培养目标2</w:t>
            </w:r>
          </w:p>
        </w:tc>
        <w:tc>
          <w:tcPr>
            <w:tcW w:w="628" w:type="pct"/>
            <w:noWrap w:val="0"/>
            <w:tcMar>
              <w:top w:w="0" w:type="dxa"/>
              <w:left w:w="28" w:type="dxa"/>
              <w:bottom w:w="0" w:type="dxa"/>
              <w:right w:w="28" w:type="dxa"/>
            </w:tcMar>
            <w:vAlign w:val="center"/>
          </w:tcPr>
          <w:p w14:paraId="016A5C9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培养目标3</w:t>
            </w:r>
          </w:p>
        </w:tc>
        <w:tc>
          <w:tcPr>
            <w:tcW w:w="629" w:type="pct"/>
            <w:noWrap w:val="0"/>
            <w:tcMar>
              <w:top w:w="0" w:type="dxa"/>
              <w:left w:w="28" w:type="dxa"/>
              <w:bottom w:w="0" w:type="dxa"/>
              <w:right w:w="28" w:type="dxa"/>
            </w:tcMar>
            <w:vAlign w:val="center"/>
          </w:tcPr>
          <w:p w14:paraId="6F4D2ED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培养目标4</w:t>
            </w:r>
          </w:p>
        </w:tc>
        <w:tc>
          <w:tcPr>
            <w:tcW w:w="631" w:type="pct"/>
            <w:noWrap w:val="0"/>
            <w:tcMar>
              <w:top w:w="0" w:type="dxa"/>
              <w:left w:w="28" w:type="dxa"/>
              <w:bottom w:w="0" w:type="dxa"/>
              <w:right w:w="28" w:type="dxa"/>
            </w:tcMar>
            <w:vAlign w:val="center"/>
          </w:tcPr>
          <w:p w14:paraId="3E8DA3B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培养目标5</w:t>
            </w:r>
          </w:p>
        </w:tc>
      </w:tr>
      <w:tr w14:paraId="20D7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676A5481">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28" w:type="pct"/>
            <w:shd w:val="clear" w:color="auto" w:fill="auto"/>
            <w:noWrap w:val="0"/>
            <w:vAlign w:val="center"/>
          </w:tcPr>
          <w:p w14:paraId="043815CD">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714056BC">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FAA4C85">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1D7D2704">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7DDF277B">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22C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360999B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28" w:type="pct"/>
            <w:shd w:val="clear" w:color="auto" w:fill="auto"/>
            <w:noWrap w:val="0"/>
            <w:vAlign w:val="center"/>
          </w:tcPr>
          <w:p w14:paraId="13719907">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7748E39B">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74AA4D08">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629" w:type="pct"/>
            <w:shd w:val="clear" w:color="auto" w:fill="auto"/>
            <w:noWrap w:val="0"/>
            <w:vAlign w:val="center"/>
          </w:tcPr>
          <w:p w14:paraId="462E90B8">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0B55BB85">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1BDB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6413F1F3">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28" w:type="pct"/>
            <w:shd w:val="clear" w:color="auto" w:fill="auto"/>
            <w:noWrap w:val="0"/>
            <w:vAlign w:val="center"/>
          </w:tcPr>
          <w:p w14:paraId="47E1E94B">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6DADC15A">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7DDEDA2D">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3FA2DE64">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425FB2A1">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0913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4DB3343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毕业要求4：研究与创新</w:t>
            </w:r>
          </w:p>
        </w:tc>
        <w:tc>
          <w:tcPr>
            <w:tcW w:w="628" w:type="pct"/>
            <w:shd w:val="clear" w:color="auto" w:fill="auto"/>
            <w:noWrap w:val="0"/>
            <w:vAlign w:val="center"/>
          </w:tcPr>
          <w:p w14:paraId="171DBE23">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5D80EAD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2337072E">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5DFE7825">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2A0A17DC">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r>
      <w:tr w14:paraId="66F9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03C771E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28" w:type="pct"/>
            <w:shd w:val="clear" w:color="auto" w:fill="auto"/>
            <w:noWrap w:val="0"/>
            <w:vAlign w:val="center"/>
          </w:tcPr>
          <w:p w14:paraId="11AB4A82">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56DF25A3">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186DB1A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5B027D04">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22D2B71F">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r>
      <w:tr w14:paraId="69AC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5B979EE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28" w:type="pct"/>
            <w:shd w:val="clear" w:color="auto" w:fill="auto"/>
            <w:noWrap w:val="0"/>
            <w:vAlign w:val="center"/>
          </w:tcPr>
          <w:p w14:paraId="35D29315">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67CB35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10089F1">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9" w:type="pct"/>
            <w:shd w:val="clear" w:color="auto" w:fill="auto"/>
            <w:noWrap w:val="0"/>
            <w:vAlign w:val="center"/>
          </w:tcPr>
          <w:p w14:paraId="0AB7BE16">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3FE016FE">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1F50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15084D9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28" w:type="pct"/>
            <w:shd w:val="clear" w:color="auto" w:fill="auto"/>
            <w:noWrap w:val="0"/>
            <w:vAlign w:val="center"/>
          </w:tcPr>
          <w:p w14:paraId="4D30DE85">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2D8E9FFD">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6D330492">
            <w:pPr>
              <w:jc w:val="center"/>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Cs w:val="21"/>
                <w:highlight w:val="none"/>
                <w:lang w:val="en-US" w:eastAsia="zh-CN"/>
              </w:rPr>
              <w:t>√</w:t>
            </w:r>
          </w:p>
        </w:tc>
        <w:tc>
          <w:tcPr>
            <w:tcW w:w="629" w:type="pct"/>
            <w:shd w:val="clear" w:color="auto" w:fill="auto"/>
            <w:noWrap w:val="0"/>
            <w:vAlign w:val="center"/>
          </w:tcPr>
          <w:p w14:paraId="2054EA92">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377BFB4B">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0FCE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57A94303">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628" w:type="pct"/>
            <w:shd w:val="clear" w:color="auto" w:fill="auto"/>
            <w:noWrap w:val="0"/>
            <w:vAlign w:val="center"/>
          </w:tcPr>
          <w:p w14:paraId="78D9270F">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BCC7A77">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2B015D69">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0B10CAF7">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5BCD345F">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2602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7E3FA35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28" w:type="pct"/>
            <w:shd w:val="clear" w:color="auto" w:fill="auto"/>
            <w:noWrap w:val="0"/>
            <w:vAlign w:val="center"/>
          </w:tcPr>
          <w:p w14:paraId="11C0B906">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04972710">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4D3228E9">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3847E16E">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4C5703F8">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0A80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3097902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28" w:type="pct"/>
            <w:shd w:val="clear" w:color="auto" w:fill="auto"/>
            <w:noWrap w:val="0"/>
            <w:vAlign w:val="center"/>
          </w:tcPr>
          <w:p w14:paraId="0447BFAC">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6A54BAD9">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74B60654">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42AC1E09">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31" w:type="pct"/>
            <w:shd w:val="clear" w:color="auto" w:fill="auto"/>
            <w:noWrap w:val="0"/>
            <w:vAlign w:val="center"/>
          </w:tcPr>
          <w:p w14:paraId="67DCE4AD">
            <w:pPr>
              <w:jc w:val="center"/>
              <w:rPr>
                <w:rFonts w:hint="default" w:ascii="Times New Roman" w:hAnsi="Times New Roman" w:eastAsia="宋体" w:cs="Times New Roman"/>
                <w:b w:val="0"/>
                <w:bCs w:val="0"/>
                <w:color w:val="auto"/>
                <w:kern w:val="2"/>
                <w:sz w:val="21"/>
                <w:szCs w:val="21"/>
                <w:highlight w:val="none"/>
                <w:lang w:val="en-US" w:eastAsia="zh-CN" w:bidi="ar-SA"/>
              </w:rPr>
            </w:pPr>
          </w:p>
        </w:tc>
      </w:tr>
      <w:tr w14:paraId="7E20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852" w:type="pct"/>
            <w:noWrap w:val="0"/>
            <w:vAlign w:val="center"/>
          </w:tcPr>
          <w:p w14:paraId="5420566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28" w:type="pct"/>
            <w:shd w:val="clear" w:color="auto" w:fill="auto"/>
            <w:noWrap w:val="0"/>
            <w:vAlign w:val="center"/>
          </w:tcPr>
          <w:p w14:paraId="588F4CE2">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28" w:type="pct"/>
            <w:shd w:val="clear" w:color="auto" w:fill="auto"/>
            <w:noWrap w:val="0"/>
            <w:vAlign w:val="center"/>
          </w:tcPr>
          <w:p w14:paraId="3D7C102E">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c>
          <w:tcPr>
            <w:tcW w:w="628" w:type="pct"/>
            <w:shd w:val="clear" w:color="auto" w:fill="auto"/>
            <w:noWrap w:val="0"/>
            <w:vAlign w:val="center"/>
          </w:tcPr>
          <w:p w14:paraId="5E814326">
            <w:pPr>
              <w:jc w:val="center"/>
              <w:rPr>
                <w:rFonts w:hint="default" w:ascii="Times New Roman" w:hAnsi="Times New Roman" w:eastAsia="宋体" w:cs="Times New Roman"/>
                <w:b w:val="0"/>
                <w:bCs w:val="0"/>
                <w:color w:val="auto"/>
                <w:szCs w:val="21"/>
                <w:highlight w:val="none"/>
                <w:lang w:val="en-US" w:eastAsia="zh-CN"/>
              </w:rPr>
            </w:pPr>
          </w:p>
        </w:tc>
        <w:tc>
          <w:tcPr>
            <w:tcW w:w="629" w:type="pct"/>
            <w:shd w:val="clear" w:color="auto" w:fill="auto"/>
            <w:noWrap w:val="0"/>
            <w:vAlign w:val="center"/>
          </w:tcPr>
          <w:p w14:paraId="68216FD6">
            <w:pPr>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631" w:type="pct"/>
            <w:shd w:val="clear" w:color="auto" w:fill="auto"/>
            <w:noWrap w:val="0"/>
            <w:vAlign w:val="center"/>
          </w:tcPr>
          <w:p w14:paraId="7591A330">
            <w:pPr>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rPr>
              <w:t>√</w:t>
            </w:r>
          </w:p>
        </w:tc>
      </w:tr>
    </w:tbl>
    <w:p w14:paraId="126DE9EA">
      <w:pPr>
        <w:keepNext w:val="0"/>
        <w:keepLines w:val="0"/>
        <w:pageBreakBefore w:val="0"/>
        <w:widowControl/>
        <w:kinsoku/>
        <w:wordWrap/>
        <w:overflowPunct/>
        <w:topLinePunct w:val="0"/>
        <w:autoSpaceDE/>
        <w:autoSpaceDN/>
        <w:bidi w:val="0"/>
        <w:adjustRightInd w:val="0"/>
        <w:snapToGrid w:val="0"/>
        <w:spacing w:before="63" w:beforeLines="20" w:line="240" w:lineRule="auto"/>
        <w:ind w:firstLine="360" w:firstLineChars="200"/>
        <w:textAlignment w:val="auto"/>
        <w:rPr>
          <w:rFonts w:hint="default" w:ascii="Times New Roman" w:hAnsi="Times New Roman" w:eastAsia="宋体" w:cs="Times New Roman"/>
        </w:rPr>
      </w:pPr>
      <w:r>
        <w:rPr>
          <w:rFonts w:hint="default" w:ascii="Times New Roman" w:hAnsi="Times New Roman" w:eastAsia="宋体" w:cs="Times New Roman"/>
          <w:sz w:val="18"/>
          <w:szCs w:val="18"/>
        </w:rPr>
        <w:t>备注：“培养目标—毕业要求”关联矩阵用“√”展示培养目标与毕业要求达成的关联度情况。</w:t>
      </w:r>
    </w:p>
    <w:p w14:paraId="035779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sz w:val="28"/>
          <w:szCs w:val="28"/>
          <w:highlight w:val="none"/>
        </w:rPr>
      </w:pPr>
    </w:p>
    <w:p w14:paraId="769B113E">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五、毕业条件和学位授予</w:t>
      </w:r>
    </w:p>
    <w:p w14:paraId="2D72EFCD">
      <w:pPr>
        <w:widowControl w:val="0"/>
        <w:spacing w:line="400" w:lineRule="exact"/>
        <w:jc w:val="center"/>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毕业学分结构表</w:t>
      </w:r>
    </w:p>
    <w:tbl>
      <w:tblPr>
        <w:tblStyle w:val="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专业教育（47）</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24</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11</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35</w:t>
            </w:r>
          </w:p>
        </w:tc>
      </w:tr>
    </w:tbl>
    <w:p w14:paraId="26EAB349">
      <w:pPr>
        <w:widowControl w:val="0"/>
        <w:spacing w:line="400" w:lineRule="exact"/>
        <w:jc w:val="both"/>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宋体" w:cs="Times New Roman"/>
          <w:b w:val="0"/>
          <w:bCs w:val="0"/>
          <w:color w:val="auto"/>
          <w:kern w:val="2"/>
          <w:sz w:val="18"/>
          <w:szCs w:val="18"/>
          <w:highlight w:val="none"/>
          <w:lang w:val="en-US" w:eastAsia="zh-CN" w:bidi="ar-SA"/>
        </w:rPr>
        <w:t>备注：1.该学分结构表显示了本专业学生毕业的最低修读总学分要求和各类课程下的最低修读学分组成。2.毕业总学分：156。3.校级公选课即为通识选修课。4.社会实践活动认定2学分，可参照《广州南方学院学生成长学分管理办法（试行）》中的成长成果、竞赛类项目、社会实践与服务专项等内容及认定程序进行学分认定。</w:t>
      </w:r>
    </w:p>
    <w:p w14:paraId="1919BE31">
      <w:pPr>
        <w:pStyle w:val="2"/>
        <w:keepNext w:val="0"/>
        <w:keepLines w:val="0"/>
        <w:pageBreakBefore w:val="0"/>
        <w:widowControl w:val="0"/>
        <w:kinsoku/>
        <w:wordWrap/>
        <w:overflowPunct/>
        <w:topLinePunct w:val="0"/>
        <w:autoSpaceDE/>
        <w:autoSpaceDN/>
        <w:bidi w:val="0"/>
        <w:adjustRightInd w:val="0"/>
        <w:snapToGrid w:val="0"/>
        <w:spacing w:before="157" w:beforeLines="50" w:line="400" w:lineRule="exact"/>
        <w:ind w:left="0" w:leftChars="0" w:firstLine="422" w:firstLineChars="175"/>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7A21275E">
      <w:pPr>
        <w:pStyle w:val="2"/>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学生申请以智能科学与技术专业毕业，须符合以下全部条件后，才准予毕业，并发给毕业证书：</w:t>
      </w:r>
    </w:p>
    <w:p w14:paraId="5471EDB2">
      <w:pPr>
        <w:pStyle w:val="2"/>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1.在学院允许的学习年限内，即3~7年。</w:t>
      </w:r>
    </w:p>
    <w:p w14:paraId="6230B19E">
      <w:pPr>
        <w:pStyle w:val="2"/>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2.取得智能科学与技术专业规定的最低毕业总学分156学分，其中：</w:t>
      </w:r>
    </w:p>
    <w:p w14:paraId="00FCD9DB">
      <w:pPr>
        <w:pStyle w:val="2"/>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专业必修课36学分；专业选修课11学分；工程实践与毕业设计35学分</w:t>
      </w:r>
      <w:r>
        <w:rPr>
          <w:rFonts w:hint="default" w:ascii="Times New Roman" w:hAnsi="Times New Roman" w:eastAsia="宋体" w:cs="Times New Roman"/>
          <w:color w:val="auto"/>
          <w:highlight w:val="none"/>
        </w:rPr>
        <w:t>。</w:t>
      </w:r>
    </w:p>
    <w:p w14:paraId="36BCDA88">
      <w:pPr>
        <w:pStyle w:val="2"/>
        <w:keepNext w:val="0"/>
        <w:keepLines w:val="0"/>
        <w:pageBreakBefore w:val="0"/>
        <w:widowControl w:val="0"/>
        <w:kinsoku/>
        <w:wordWrap/>
        <w:overflowPunct/>
        <w:topLinePunct w:val="0"/>
        <w:autoSpaceDE/>
        <w:autoSpaceDN/>
        <w:bidi w:val="0"/>
        <w:adjustRightInd w:val="0"/>
        <w:snapToGrid w:val="0"/>
        <w:spacing w:before="157" w:beforeLines="50" w:line="400" w:lineRule="exact"/>
        <w:ind w:left="0" w:leftChars="0" w:firstLine="422" w:firstLineChars="175"/>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2EAD4079">
      <w:pPr>
        <w:widowControl/>
        <w:adjustRightInd w:val="0"/>
        <w:snapToGrid w:val="0"/>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p>
    <w:p w14:paraId="0C006990">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六、专业核心课程</w:t>
      </w:r>
    </w:p>
    <w:p w14:paraId="4E626257">
      <w:pPr>
        <w:widowControl/>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eastAsia="宋体" w:cs="Times New Roman"/>
        </w:rPr>
        <w:t>Python程序设计</w:t>
      </w:r>
      <w:r>
        <w:rPr>
          <w:rFonts w:hint="default" w:ascii="Times New Roman" w:hAnsi="Times New Roman" w:eastAsia="宋体" w:cs="Times New Roman"/>
          <w:lang w:eastAsia="zh-CN"/>
        </w:rPr>
        <w:t>、</w:t>
      </w:r>
      <w:r>
        <w:rPr>
          <w:rFonts w:hint="default" w:ascii="Times New Roman" w:hAnsi="Times New Roman" w:eastAsia="宋体" w:cs="Times New Roman"/>
        </w:rPr>
        <w:t>数据结构与算法、电路与模拟电子技术、数字电路与逻辑设计</w:t>
      </w:r>
      <w:r>
        <w:rPr>
          <w:rFonts w:hint="default" w:ascii="Times New Roman" w:hAnsi="Times New Roman" w:eastAsia="宋体" w:cs="Times New Roman"/>
          <w:lang w:eastAsia="zh-CN"/>
        </w:rPr>
        <w:t>、</w:t>
      </w:r>
      <w:r>
        <w:rPr>
          <w:rFonts w:hint="default" w:ascii="Times New Roman" w:hAnsi="Times New Roman" w:eastAsia="宋体" w:cs="Times New Roman"/>
        </w:rPr>
        <w:t>数字图像处理</w:t>
      </w:r>
      <w:r>
        <w:rPr>
          <w:rFonts w:hint="default" w:ascii="Times New Roman" w:hAnsi="Times New Roman" w:eastAsia="宋体" w:cs="Times New Roman"/>
          <w:lang w:eastAsia="zh-CN"/>
        </w:rPr>
        <w:t>、</w:t>
      </w:r>
      <w:r>
        <w:rPr>
          <w:rFonts w:hint="default" w:ascii="Times New Roman" w:hAnsi="Times New Roman" w:eastAsia="宋体" w:cs="Times New Roman"/>
        </w:rPr>
        <w:t>人工智能原理</w:t>
      </w:r>
      <w:r>
        <w:rPr>
          <w:rFonts w:hint="default" w:ascii="Times New Roman" w:hAnsi="Times New Roman" w:eastAsia="宋体" w:cs="Times New Roman"/>
          <w:lang w:eastAsia="zh-CN"/>
        </w:rPr>
        <w:t>、</w:t>
      </w:r>
      <w:r>
        <w:rPr>
          <w:rFonts w:hint="default" w:ascii="Times New Roman" w:hAnsi="Times New Roman" w:eastAsia="宋体" w:cs="Times New Roman"/>
        </w:rPr>
        <w:t>机器人技术</w:t>
      </w:r>
      <w:r>
        <w:rPr>
          <w:rFonts w:hint="default" w:ascii="Times New Roman" w:hAnsi="Times New Roman" w:eastAsia="宋体" w:cs="Times New Roman"/>
          <w:lang w:eastAsia="zh-CN"/>
        </w:rPr>
        <w:t>、</w:t>
      </w:r>
      <w:r>
        <w:rPr>
          <w:rFonts w:hint="default" w:ascii="Times New Roman" w:hAnsi="Times New Roman" w:eastAsia="宋体" w:cs="Times New Roman"/>
        </w:rPr>
        <w:t>机器学习</w:t>
      </w:r>
      <w:r>
        <w:rPr>
          <w:rFonts w:hint="default" w:ascii="Times New Roman" w:hAnsi="Times New Roman" w:eastAsia="宋体" w:cs="Times New Roman"/>
          <w:lang w:eastAsia="zh-CN"/>
        </w:rPr>
        <w:t>、</w:t>
      </w:r>
      <w:r>
        <w:rPr>
          <w:rFonts w:hint="default" w:ascii="Times New Roman" w:hAnsi="Times New Roman" w:eastAsia="宋体" w:cs="Times New Roman"/>
        </w:rPr>
        <w:t>自动控制原理</w:t>
      </w:r>
      <w:r>
        <w:rPr>
          <w:rFonts w:hint="default" w:ascii="Times New Roman" w:hAnsi="Times New Roman" w:eastAsia="宋体" w:cs="Times New Roman"/>
          <w:lang w:eastAsia="zh-CN"/>
        </w:rPr>
        <w:t>、</w:t>
      </w:r>
      <w:r>
        <w:rPr>
          <w:rFonts w:hint="default" w:ascii="Times New Roman" w:hAnsi="Times New Roman" w:eastAsia="宋体" w:cs="Times New Roman"/>
        </w:rPr>
        <w:t>深度学习</w:t>
      </w:r>
      <w:r>
        <w:rPr>
          <w:rFonts w:hint="default" w:ascii="Times New Roman" w:hAnsi="Times New Roman" w:eastAsia="宋体" w:cs="Times New Roman"/>
          <w:lang w:eastAsia="zh-CN"/>
        </w:rPr>
        <w:t>。</w:t>
      </w:r>
    </w:p>
    <w:p w14:paraId="5B2FD360">
      <w:pPr>
        <w:rPr>
          <w:rFonts w:hint="default" w:ascii="Times New Roman" w:hAnsi="Times New Roman" w:eastAsia="宋体" w:cs="Times New Roman"/>
        </w:rPr>
      </w:pPr>
    </w:p>
    <w:p w14:paraId="0EAD1130">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3BA7111">
      <w:pPr>
        <w:rPr>
          <w:rFonts w:hint="default" w:ascii="Times New Roman" w:hAnsi="Times New Roman" w:eastAsia="宋体" w:cs="Times New Roma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176E045">
      <w:pPr>
        <w:keepNext w:val="0"/>
        <w:keepLines w:val="0"/>
        <w:pageBreakBefore w:val="0"/>
        <w:widowControl/>
        <w:kinsoku/>
        <w:wordWrap/>
        <w:overflowPunct/>
        <w:topLinePunct w:val="0"/>
        <w:autoSpaceDE/>
        <w:autoSpaceDN/>
        <w:bidi w:val="0"/>
        <w:adjustRightInd w:val="0"/>
        <w:snapToGrid w:val="0"/>
        <w:spacing w:after="157" w:afterLines="50" w:line="240" w:lineRule="auto"/>
        <w:textAlignment w:val="auto"/>
        <w:outlineLvl w:val="0"/>
        <w:rPr>
          <w:rFonts w:hint="default" w:ascii="Times New Roman" w:hAnsi="Times New Roman" w:eastAsia="宋体" w:cs="Times New Roman"/>
          <w:color w:val="auto"/>
          <w:sz w:val="28"/>
          <w:szCs w:val="28"/>
        </w:rPr>
      </w:pPr>
      <w:r>
        <w:rPr>
          <w:rFonts w:hint="default" w:ascii="Times New Roman" w:hAnsi="Times New Roman" w:eastAsia="宋体" w:cs="Times New Roman"/>
          <w:b/>
          <w:color w:val="auto"/>
          <w:sz w:val="28"/>
          <w:szCs w:val="28"/>
          <w:lang w:val="en-US" w:eastAsia="zh-CN"/>
        </w:rPr>
        <w:t>七、</w:t>
      </w:r>
      <w:r>
        <w:rPr>
          <w:rFonts w:hint="default" w:ascii="Times New Roman" w:hAnsi="Times New Roman" w:eastAsia="宋体" w:cs="Times New Roman"/>
          <w:b/>
          <w:color w:val="auto"/>
          <w:sz w:val="28"/>
          <w:szCs w:val="28"/>
        </w:rPr>
        <w:t>课程体系与毕业要求支撑关系矩阵</w:t>
      </w:r>
    </w:p>
    <w:tbl>
      <w:tblPr>
        <w:tblStyle w:val="7"/>
        <w:tblW w:w="0" w:type="auto"/>
        <w:jc w:val="center"/>
        <w:tblLayout w:type="fixed"/>
        <w:tblCellMar>
          <w:top w:w="0" w:type="dxa"/>
          <w:left w:w="23" w:type="dxa"/>
          <w:bottom w:w="0" w:type="dxa"/>
          <w:right w:w="23" w:type="dxa"/>
        </w:tblCellMar>
      </w:tblPr>
      <w:tblGrid>
        <w:gridCol w:w="510"/>
        <w:gridCol w:w="1701"/>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tblGrid>
      <w:tr w14:paraId="17229D21">
        <w:tblPrEx>
          <w:tblCellMar>
            <w:top w:w="0" w:type="dxa"/>
            <w:left w:w="23" w:type="dxa"/>
            <w:bottom w:w="0" w:type="dxa"/>
            <w:right w:w="23" w:type="dxa"/>
          </w:tblCellMar>
        </w:tblPrEx>
        <w:trPr>
          <w:trHeight w:val="460" w:hRule="atLeast"/>
          <w:tblHeader/>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738AAB">
            <w:pPr>
              <w:widowControl/>
              <w:jc w:val="center"/>
              <w:textAlignment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序</w:t>
            </w:r>
          </w:p>
          <w:p w14:paraId="542C9F50">
            <w:pPr>
              <w:widowControl/>
              <w:jc w:val="center"/>
              <w:textAlignment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kern w:val="0"/>
                <w:szCs w:val="21"/>
              </w:rPr>
              <w:t>号</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55DC0C">
            <w:pPr>
              <w:widowControl/>
              <w:jc w:val="center"/>
              <w:textAlignment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kern w:val="0"/>
                <w:szCs w:val="21"/>
              </w:rPr>
              <w:t>课程名称</w:t>
            </w:r>
          </w:p>
        </w:tc>
        <w:tc>
          <w:tcPr>
            <w:tcW w:w="12240" w:type="dxa"/>
            <w:gridSpan w:val="30"/>
            <w:tcBorders>
              <w:top w:val="single" w:color="000000" w:sz="4" w:space="0"/>
              <w:left w:val="single" w:color="000000" w:sz="4" w:space="0"/>
              <w:bottom w:val="single" w:color="000000" w:sz="4" w:space="0"/>
              <w:right w:val="single" w:color="000000" w:sz="4" w:space="0"/>
            </w:tcBorders>
            <w:noWrap/>
            <w:vAlign w:val="center"/>
          </w:tcPr>
          <w:p w14:paraId="301702F7">
            <w:pPr>
              <w:widowControl/>
              <w:jc w:val="center"/>
              <w:textAlignment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毕业要求</w:t>
            </w:r>
          </w:p>
        </w:tc>
      </w:tr>
      <w:tr w14:paraId="6B767170">
        <w:tblPrEx>
          <w:tblCellMar>
            <w:top w:w="0" w:type="dxa"/>
            <w:left w:w="23" w:type="dxa"/>
            <w:bottom w:w="0" w:type="dxa"/>
            <w:right w:w="23" w:type="dxa"/>
          </w:tblCellMar>
        </w:tblPrEx>
        <w:trPr>
          <w:trHeight w:val="560" w:hRule="atLeast"/>
          <w:tblHeader/>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61F6FA">
            <w:pPr>
              <w:jc w:val="center"/>
              <w:rPr>
                <w:rFonts w:hint="default" w:ascii="Times New Roman" w:hAnsi="Times New Roman" w:eastAsia="宋体" w:cs="Times New Roman"/>
                <w:b/>
                <w:bCs/>
                <w:color w:val="auto"/>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A8696">
            <w:pPr>
              <w:jc w:val="center"/>
              <w:rPr>
                <w:rFonts w:hint="default" w:ascii="Times New Roman" w:hAnsi="Times New Roman" w:eastAsia="宋体" w:cs="Times New Roman"/>
                <w:b/>
                <w:bCs/>
                <w:color w:val="auto"/>
                <w:szCs w:val="21"/>
              </w:rPr>
            </w:pPr>
          </w:p>
        </w:tc>
        <w:tc>
          <w:tcPr>
            <w:tcW w:w="1632" w:type="dxa"/>
            <w:gridSpan w:val="4"/>
            <w:tcBorders>
              <w:top w:val="single" w:color="000000" w:sz="4" w:space="0"/>
              <w:left w:val="single" w:color="000000" w:sz="4" w:space="0"/>
              <w:bottom w:val="single" w:color="000000" w:sz="4" w:space="0"/>
              <w:right w:val="single" w:color="000000" w:sz="4" w:space="0"/>
            </w:tcBorders>
            <w:noWrap/>
            <w:vAlign w:val="center"/>
          </w:tcPr>
          <w:p w14:paraId="0132D1FE">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1</w:t>
            </w:r>
          </w:p>
        </w:tc>
        <w:tc>
          <w:tcPr>
            <w:tcW w:w="1632" w:type="dxa"/>
            <w:gridSpan w:val="4"/>
            <w:tcBorders>
              <w:top w:val="single" w:color="000000" w:sz="4" w:space="0"/>
              <w:left w:val="single" w:color="000000" w:sz="4" w:space="0"/>
              <w:bottom w:val="single" w:color="000000" w:sz="4" w:space="0"/>
              <w:right w:val="single" w:color="000000" w:sz="4" w:space="0"/>
            </w:tcBorders>
            <w:noWrap/>
            <w:vAlign w:val="center"/>
          </w:tcPr>
          <w:p w14:paraId="3C2A6C14">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2</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6EEA0B63">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3</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47FA6A43">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4</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7A5545D0">
            <w:pPr>
              <w:widowControl/>
              <w:jc w:val="center"/>
              <w:textAlignment w:val="center"/>
              <w:rPr>
                <w:rFonts w:hint="default" w:ascii="Times New Roman" w:hAnsi="Times New Roman" w:eastAsia="宋体" w:cs="Times New Roman"/>
                <w:b/>
                <w:bCs/>
                <w:color w:val="auto"/>
                <w:sz w:val="15"/>
                <w:szCs w:val="15"/>
              </w:rPr>
            </w:pPr>
            <w:r>
              <w:rPr>
                <w:rFonts w:hint="default" w:ascii="Times New Roman" w:hAnsi="Times New Roman" w:eastAsia="宋体" w:cs="Times New Roman"/>
                <w:b/>
                <w:bCs/>
                <w:color w:val="auto"/>
                <w:sz w:val="15"/>
                <w:szCs w:val="15"/>
              </w:rPr>
              <w:t>5</w:t>
            </w:r>
          </w:p>
        </w:tc>
        <w:tc>
          <w:tcPr>
            <w:tcW w:w="1224" w:type="dxa"/>
            <w:gridSpan w:val="3"/>
            <w:tcBorders>
              <w:top w:val="single" w:color="000000" w:sz="4" w:space="0"/>
              <w:left w:val="single" w:color="000000" w:sz="4" w:space="0"/>
              <w:bottom w:val="single" w:color="000000" w:sz="4" w:space="0"/>
              <w:right w:val="single" w:color="000000" w:sz="4" w:space="0"/>
            </w:tcBorders>
            <w:noWrap/>
            <w:vAlign w:val="center"/>
          </w:tcPr>
          <w:p w14:paraId="616EF7E8">
            <w:pPr>
              <w:widowControl/>
              <w:jc w:val="center"/>
              <w:textAlignment w:val="center"/>
              <w:rPr>
                <w:rFonts w:hint="default" w:ascii="Times New Roman" w:hAnsi="Times New Roman" w:eastAsia="宋体" w:cs="Times New Roman"/>
                <w:b/>
                <w:bCs/>
                <w:color w:val="auto"/>
                <w:kern w:val="0"/>
                <w:sz w:val="15"/>
                <w:szCs w:val="15"/>
              </w:rPr>
            </w:pPr>
            <w:r>
              <w:rPr>
                <w:rFonts w:hint="default" w:ascii="Times New Roman" w:hAnsi="Times New Roman" w:eastAsia="宋体" w:cs="Times New Roman"/>
                <w:b/>
                <w:bCs/>
                <w:color w:val="auto"/>
                <w:kern w:val="0"/>
                <w:sz w:val="15"/>
                <w:szCs w:val="15"/>
              </w:rPr>
              <w:t>6</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7DE7D11">
            <w:pPr>
              <w:widowControl/>
              <w:jc w:val="center"/>
              <w:textAlignment w:val="center"/>
              <w:rPr>
                <w:rFonts w:hint="default" w:ascii="Times New Roman" w:hAnsi="Times New Roman" w:cs="Times New Roman"/>
                <w:b/>
                <w:bCs/>
                <w:color w:val="auto"/>
                <w:kern w:val="0"/>
                <w:sz w:val="15"/>
                <w:szCs w:val="15"/>
                <w:lang w:val="en-US" w:eastAsia="zh-CN"/>
              </w:rPr>
            </w:pPr>
            <w:r>
              <w:rPr>
                <w:rFonts w:hint="default" w:ascii="Times New Roman" w:hAnsi="Times New Roman" w:cs="Times New Roman"/>
                <w:b/>
                <w:bCs/>
                <w:color w:val="auto"/>
                <w:kern w:val="0"/>
                <w:sz w:val="15"/>
                <w:szCs w:val="15"/>
                <w:lang w:val="en-US" w:eastAsia="zh-CN"/>
              </w:rPr>
              <w:t>7</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96B4A58">
            <w:pPr>
              <w:widowControl/>
              <w:jc w:val="center"/>
              <w:textAlignment w:val="center"/>
              <w:rPr>
                <w:rFonts w:hint="default" w:ascii="Times New Roman" w:hAnsi="Times New Roman" w:eastAsia="宋体" w:cs="Times New Roman"/>
                <w:b/>
                <w:bCs/>
                <w:color w:val="auto"/>
                <w:kern w:val="0"/>
                <w:sz w:val="15"/>
                <w:szCs w:val="15"/>
                <w:lang w:val="en-US" w:eastAsia="zh-CN"/>
              </w:rPr>
            </w:pPr>
            <w:r>
              <w:rPr>
                <w:rFonts w:hint="default" w:ascii="Times New Roman" w:hAnsi="Times New Roman" w:eastAsia="宋体" w:cs="Times New Roman"/>
                <w:b/>
                <w:bCs/>
                <w:color w:val="auto"/>
                <w:kern w:val="0"/>
                <w:sz w:val="15"/>
                <w:szCs w:val="15"/>
                <w:lang w:val="en-US" w:eastAsia="zh-CN"/>
              </w:rPr>
              <w:t>8</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7FAE112">
            <w:pPr>
              <w:widowControl/>
              <w:jc w:val="center"/>
              <w:textAlignment w:val="center"/>
              <w:rPr>
                <w:rFonts w:hint="default" w:ascii="Times New Roman" w:hAnsi="Times New Roman" w:eastAsia="宋体" w:cs="Times New Roman"/>
                <w:b/>
                <w:bCs/>
                <w:color w:val="auto"/>
                <w:kern w:val="0"/>
                <w:sz w:val="15"/>
                <w:szCs w:val="15"/>
                <w:lang w:val="en-US" w:eastAsia="zh-CN"/>
              </w:rPr>
            </w:pPr>
            <w:r>
              <w:rPr>
                <w:rFonts w:hint="default" w:ascii="Times New Roman" w:hAnsi="Times New Roman" w:eastAsia="宋体" w:cs="Times New Roman"/>
                <w:b/>
                <w:bCs/>
                <w:color w:val="auto"/>
                <w:kern w:val="0"/>
                <w:sz w:val="15"/>
                <w:szCs w:val="15"/>
                <w:lang w:val="en-US" w:eastAsia="zh-CN"/>
              </w:rPr>
              <w:t>9</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5459ECC">
            <w:pPr>
              <w:widowControl/>
              <w:jc w:val="center"/>
              <w:textAlignment w:val="center"/>
              <w:rPr>
                <w:rFonts w:hint="default" w:ascii="Times New Roman" w:hAnsi="Times New Roman" w:cs="Times New Roman"/>
                <w:b/>
                <w:bCs/>
                <w:color w:val="auto"/>
                <w:kern w:val="0"/>
                <w:sz w:val="15"/>
                <w:szCs w:val="15"/>
                <w:lang w:val="en-US" w:eastAsia="zh-CN"/>
              </w:rPr>
            </w:pPr>
            <w:r>
              <w:rPr>
                <w:rFonts w:hint="default" w:ascii="Times New Roman" w:hAnsi="Times New Roman" w:cs="Times New Roman"/>
                <w:b/>
                <w:bCs/>
                <w:color w:val="auto"/>
                <w:kern w:val="0"/>
                <w:sz w:val="15"/>
                <w:szCs w:val="15"/>
                <w:lang w:val="en-US" w:eastAsia="zh-CN"/>
              </w:rPr>
              <w:t>10</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78111CA">
            <w:pPr>
              <w:widowControl/>
              <w:jc w:val="center"/>
              <w:textAlignment w:val="center"/>
              <w:rPr>
                <w:rFonts w:hint="default" w:ascii="Times New Roman" w:hAnsi="Times New Roman" w:eastAsia="宋体" w:cs="Times New Roman"/>
                <w:b/>
                <w:bCs/>
                <w:color w:val="auto"/>
                <w:kern w:val="0"/>
                <w:sz w:val="15"/>
                <w:szCs w:val="15"/>
                <w:lang w:val="en-US" w:eastAsia="zh-CN"/>
              </w:rPr>
            </w:pPr>
            <w:r>
              <w:rPr>
                <w:rFonts w:hint="default" w:ascii="Times New Roman" w:hAnsi="Times New Roman" w:cs="Times New Roman"/>
                <w:b/>
                <w:bCs/>
                <w:color w:val="auto"/>
                <w:kern w:val="0"/>
                <w:sz w:val="15"/>
                <w:szCs w:val="15"/>
                <w:lang w:val="en-US" w:eastAsia="zh-CN"/>
              </w:rPr>
              <w:t>11</w:t>
            </w:r>
          </w:p>
        </w:tc>
      </w:tr>
      <w:tr w14:paraId="4D1C1111">
        <w:tblPrEx>
          <w:tblCellMar>
            <w:top w:w="0" w:type="dxa"/>
            <w:left w:w="23" w:type="dxa"/>
            <w:bottom w:w="0" w:type="dxa"/>
            <w:right w:w="23" w:type="dxa"/>
          </w:tblCellMar>
        </w:tblPrEx>
        <w:trPr>
          <w:trHeight w:val="480" w:hRule="atLeast"/>
          <w:tblHeader/>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0D498F">
            <w:pPr>
              <w:jc w:val="center"/>
              <w:rPr>
                <w:rFonts w:hint="default" w:ascii="Times New Roman" w:hAnsi="Times New Roman" w:eastAsia="宋体" w:cs="Times New Roman"/>
                <w:b/>
                <w:bCs/>
                <w:color w:val="auto"/>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62F90">
            <w:pPr>
              <w:jc w:val="center"/>
              <w:rPr>
                <w:rFonts w:hint="default" w:ascii="Times New Roman" w:hAnsi="Times New Roman" w:eastAsia="宋体" w:cs="Times New Roman"/>
                <w:b/>
                <w:bCs/>
                <w:color w:val="auto"/>
                <w:szCs w:val="21"/>
              </w:rPr>
            </w:pP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09482FF2">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1.1</w:t>
            </w: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35D15FB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1.</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4097775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1.</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17B05FB7">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1.</w:t>
            </w:r>
            <w:r>
              <w:rPr>
                <w:rFonts w:hint="default" w:ascii="Times New Roman" w:hAnsi="Times New Roman" w:eastAsia="宋体" w:cs="Times New Roman"/>
                <w:b w:val="0"/>
                <w:bCs w:val="0"/>
                <w:color w:val="auto"/>
                <w:sz w:val="15"/>
                <w:szCs w:val="15"/>
                <w:lang w:val="en-US"/>
              </w:rPr>
              <w:t>4</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E9D58DC">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2.1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43B05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2.</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E3349D">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2.</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A6E8AC">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2.</w:t>
            </w:r>
            <w:r>
              <w:rPr>
                <w:rFonts w:hint="default" w:ascii="Times New Roman" w:hAnsi="Times New Roman" w:eastAsia="宋体" w:cs="Times New Roman"/>
                <w:b w:val="0"/>
                <w:bCs w:val="0"/>
                <w:color w:val="auto"/>
                <w:sz w:val="15"/>
                <w:szCs w:val="15"/>
                <w:lang w:val="en-US"/>
              </w:rPr>
              <w:t>4</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A34B23">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3.1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D5A28C">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3.</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7956F1">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3.</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C819F4">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4.1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AA7D75">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4.</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DAED88">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4.</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B22E13">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lang w:val="en-US"/>
              </w:rPr>
              <w:t>5.1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60488D">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5.</w:t>
            </w:r>
            <w:r>
              <w:rPr>
                <w:rFonts w:hint="default" w:ascii="Times New Roman" w:hAnsi="Times New Roman" w:eastAsia="宋体" w:cs="Times New Roman"/>
                <w:b w:val="0"/>
                <w:bCs w:val="0"/>
                <w:color w:val="auto"/>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A2BC4B">
            <w:pPr>
              <w:widowControl/>
              <w:jc w:val="center"/>
              <w:textAlignment w:val="center"/>
              <w:rPr>
                <w:rFonts w:hint="default" w:ascii="Times New Roman" w:hAnsi="Times New Roman" w:eastAsia="宋体" w:cs="Times New Roman"/>
                <w:b w:val="0"/>
                <w:bCs w:val="0"/>
                <w:color w:val="auto"/>
                <w:sz w:val="15"/>
                <w:szCs w:val="15"/>
                <w:lang w:val="en-US"/>
              </w:rPr>
            </w:pPr>
            <w:r>
              <w:rPr>
                <w:rFonts w:hint="default" w:ascii="Times New Roman" w:hAnsi="Times New Roman" w:eastAsia="宋体" w:cs="Times New Roman"/>
                <w:b w:val="0"/>
                <w:bCs w:val="0"/>
                <w:color w:val="auto"/>
                <w:sz w:val="15"/>
                <w:szCs w:val="15"/>
              </w:rPr>
              <w:t>5.</w:t>
            </w:r>
            <w:r>
              <w:rPr>
                <w:rFonts w:hint="default" w:ascii="Times New Roman" w:hAnsi="Times New Roman" w:eastAsia="宋体" w:cs="Times New Roman"/>
                <w:b w:val="0"/>
                <w:bCs w:val="0"/>
                <w:color w:val="auto"/>
                <w:sz w:val="15"/>
                <w:szCs w:val="15"/>
                <w:lang w:val="en-US"/>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C65D25">
            <w:pPr>
              <w:widowControl/>
              <w:jc w:val="center"/>
              <w:textAlignment w:val="center"/>
              <w:rPr>
                <w:rFonts w:hint="default" w:ascii="Times New Roman" w:hAnsi="Times New Roman" w:eastAsia="宋体" w:cs="Times New Roman"/>
                <w:b w:val="0"/>
                <w:bCs w:val="0"/>
                <w:color w:val="auto"/>
                <w:kern w:val="0"/>
                <w:sz w:val="15"/>
                <w:szCs w:val="15"/>
                <w:lang w:val="en-US"/>
              </w:rPr>
            </w:pPr>
            <w:r>
              <w:rPr>
                <w:rFonts w:hint="default" w:ascii="Times New Roman" w:hAnsi="Times New Roman" w:eastAsia="宋体" w:cs="Times New Roman"/>
                <w:b w:val="0"/>
                <w:bCs w:val="0"/>
                <w:color w:val="auto"/>
                <w:kern w:val="0"/>
                <w:sz w:val="15"/>
                <w:szCs w:val="15"/>
                <w:lang w:val="en-US"/>
              </w:rPr>
              <w:t>6.1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6C5245">
            <w:pPr>
              <w:widowControl/>
              <w:jc w:val="center"/>
              <w:textAlignment w:val="center"/>
              <w:rPr>
                <w:rFonts w:hint="default" w:ascii="Times New Roman" w:hAnsi="Times New Roman" w:eastAsia="宋体" w:cs="Times New Roman"/>
                <w:b w:val="0"/>
                <w:bCs w:val="0"/>
                <w:color w:val="auto"/>
                <w:kern w:val="0"/>
                <w:sz w:val="15"/>
                <w:szCs w:val="15"/>
                <w:lang w:val="en-US"/>
              </w:rPr>
            </w:pPr>
            <w:r>
              <w:rPr>
                <w:rFonts w:hint="default" w:ascii="Times New Roman" w:hAnsi="Times New Roman" w:eastAsia="宋体" w:cs="Times New Roman"/>
                <w:b w:val="0"/>
                <w:bCs w:val="0"/>
                <w:color w:val="auto"/>
                <w:kern w:val="0"/>
                <w:sz w:val="15"/>
                <w:szCs w:val="15"/>
              </w:rPr>
              <w:t>6.</w:t>
            </w:r>
            <w:r>
              <w:rPr>
                <w:rFonts w:hint="default" w:ascii="Times New Roman" w:hAnsi="Times New Roman" w:eastAsia="宋体" w:cs="Times New Roman"/>
                <w:b w:val="0"/>
                <w:bCs w:val="0"/>
                <w:color w:val="auto"/>
                <w:kern w:val="0"/>
                <w:sz w:val="15"/>
                <w:szCs w:val="15"/>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615F57">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lang w:val="en-US" w:eastAsia="zh-CN"/>
              </w:rPr>
              <w:t>6</w:t>
            </w:r>
            <w:r>
              <w:rPr>
                <w:rFonts w:hint="default" w:ascii="Times New Roman" w:hAnsi="Times New Roman" w:eastAsia="宋体" w:cs="Times New Roman"/>
                <w:b w:val="0"/>
                <w:bCs w:val="0"/>
                <w:color w:val="auto"/>
                <w:kern w:val="0"/>
                <w:sz w:val="15"/>
                <w:szCs w:val="15"/>
                <w:highlight w:val="none"/>
                <w:lang w:val="en-US"/>
              </w:rPr>
              <w:t>.</w:t>
            </w:r>
            <w:r>
              <w:rPr>
                <w:rFonts w:hint="default" w:ascii="Times New Roman" w:hAnsi="Times New Roman" w:cs="Times New Roman"/>
                <w:b w:val="0"/>
                <w:bCs w:val="0"/>
                <w:color w:val="auto"/>
                <w:kern w:val="0"/>
                <w:sz w:val="15"/>
                <w:szCs w:val="15"/>
                <w:highlight w:val="none"/>
                <w:lang w:val="en-US" w:eastAsia="zh-CN"/>
              </w:rPr>
              <w:t>3</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131060">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lang w:val="en-US" w:eastAsia="zh-CN"/>
              </w:rPr>
              <w:t>7</w:t>
            </w:r>
            <w:r>
              <w:rPr>
                <w:rFonts w:hint="default" w:ascii="Times New Roman" w:hAnsi="Times New Roman" w:eastAsia="宋体" w:cs="Times New Roman"/>
                <w:b w:val="0"/>
                <w:bCs w:val="0"/>
                <w:color w:val="auto"/>
                <w:kern w:val="0"/>
                <w:sz w:val="15"/>
                <w:szCs w:val="15"/>
                <w:highlight w:val="none"/>
                <w:lang w:val="en-US"/>
              </w:rPr>
              <w:t>.</w:t>
            </w:r>
            <w:r>
              <w:rPr>
                <w:rFonts w:hint="default" w:ascii="Times New Roman" w:hAnsi="Times New Roman" w:cs="Times New Roman"/>
                <w:b w:val="0"/>
                <w:bCs w:val="0"/>
                <w:color w:val="auto"/>
                <w:kern w:val="0"/>
                <w:sz w:val="15"/>
                <w:szCs w:val="15"/>
                <w:highlight w:val="none"/>
                <w:lang w:val="en-US" w:eastAsia="zh-CN"/>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5A0809">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lang w:val="en-US" w:eastAsia="zh-CN"/>
              </w:rPr>
              <w:t>7</w:t>
            </w:r>
            <w:r>
              <w:rPr>
                <w:rFonts w:hint="default" w:ascii="Times New Roman" w:hAnsi="Times New Roman" w:eastAsia="宋体" w:cs="Times New Roman"/>
                <w:b w:val="0"/>
                <w:bCs w:val="0"/>
                <w:color w:val="auto"/>
                <w:kern w:val="0"/>
                <w:sz w:val="15"/>
                <w:szCs w:val="15"/>
                <w:highlight w:val="none"/>
                <w:lang w:val="en-US"/>
              </w:rPr>
              <w:t>.</w:t>
            </w:r>
            <w:r>
              <w:rPr>
                <w:rFonts w:hint="default" w:ascii="Times New Roman" w:hAnsi="Times New Roman" w:cs="Times New Roman"/>
                <w:b w:val="0"/>
                <w:bCs w:val="0"/>
                <w:color w:val="auto"/>
                <w:kern w:val="0"/>
                <w:sz w:val="15"/>
                <w:szCs w:val="15"/>
                <w:highlight w:val="none"/>
                <w:lang w:val="en-US" w:eastAsia="zh-CN"/>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C8BE5D">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8</w:t>
            </w:r>
            <w:r>
              <w:rPr>
                <w:rFonts w:hint="default" w:ascii="Times New Roman" w:hAnsi="Times New Roman" w:eastAsia="宋体" w:cs="Times New Roman"/>
                <w:b w:val="0"/>
                <w:bCs w:val="0"/>
                <w:color w:val="auto"/>
                <w:kern w:val="0"/>
                <w:sz w:val="15"/>
                <w:szCs w:val="15"/>
                <w:highlight w:val="none"/>
                <w:lang w:val="en-US"/>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401DDE">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8</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eastAsia="宋体" w:cs="Times New Roman"/>
                <w:b w:val="0"/>
                <w:bCs w:val="0"/>
                <w:color w:val="auto"/>
                <w:kern w:val="0"/>
                <w:sz w:val="15"/>
                <w:szCs w:val="15"/>
                <w:highlight w:val="none"/>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C25534">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9</w:t>
            </w:r>
            <w:r>
              <w:rPr>
                <w:rFonts w:hint="default" w:ascii="Times New Roman" w:hAnsi="Times New Roman" w:eastAsia="宋体" w:cs="Times New Roman"/>
                <w:b w:val="0"/>
                <w:bCs w:val="0"/>
                <w:color w:val="auto"/>
                <w:kern w:val="0"/>
                <w:sz w:val="15"/>
                <w:szCs w:val="15"/>
                <w:highlight w:val="none"/>
                <w:lang w:val="en-US"/>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4FFA17">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eastAsia="zh-CN"/>
              </w:rPr>
              <w:t>9</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eastAsia="宋体" w:cs="Times New Roman"/>
                <w:b w:val="0"/>
                <w:bCs w:val="0"/>
                <w:color w:val="auto"/>
                <w:kern w:val="0"/>
                <w:sz w:val="15"/>
                <w:szCs w:val="15"/>
                <w:highlight w:val="none"/>
                <w:lang w:val="en-US"/>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E8EEE9">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rPr>
              <w:t>1</w:t>
            </w:r>
            <w:r>
              <w:rPr>
                <w:rFonts w:hint="default" w:ascii="Times New Roman" w:hAnsi="Times New Roman" w:eastAsia="宋体" w:cs="Times New Roman"/>
                <w:b w:val="0"/>
                <w:bCs w:val="0"/>
                <w:color w:val="auto"/>
                <w:kern w:val="0"/>
                <w:sz w:val="15"/>
                <w:szCs w:val="15"/>
                <w:highlight w:val="none"/>
                <w:lang w:val="en-US" w:eastAsia="zh-CN"/>
              </w:rPr>
              <w:t>0</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cs="Times New Roman"/>
                <w:b w:val="0"/>
                <w:bCs w:val="0"/>
                <w:color w:val="auto"/>
                <w:kern w:val="0"/>
                <w:sz w:val="15"/>
                <w:szCs w:val="15"/>
                <w:highlight w:val="none"/>
                <w:lang w:val="en-US" w:eastAsia="zh-CN"/>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7320AF">
            <w:pPr>
              <w:widowControl/>
              <w:jc w:val="center"/>
              <w:textAlignment w:val="center"/>
              <w:rPr>
                <w:rFonts w:hint="default" w:ascii="Times New Roman" w:hAnsi="Times New Roman" w:eastAsia="宋体" w:cs="Times New Roman"/>
                <w:b w:val="0"/>
                <w:bCs w:val="0"/>
                <w:color w:val="auto"/>
                <w:kern w:val="0"/>
                <w:sz w:val="15"/>
                <w:szCs w:val="15"/>
                <w:highlight w:val="none"/>
                <w:lang w:val="en-US" w:eastAsia="zh-CN"/>
              </w:rPr>
            </w:pPr>
            <w:r>
              <w:rPr>
                <w:rFonts w:hint="default" w:ascii="Times New Roman" w:hAnsi="Times New Roman" w:eastAsia="宋体" w:cs="Times New Roman"/>
                <w:b w:val="0"/>
                <w:bCs w:val="0"/>
                <w:color w:val="auto"/>
                <w:kern w:val="0"/>
                <w:sz w:val="15"/>
                <w:szCs w:val="15"/>
                <w:highlight w:val="none"/>
              </w:rPr>
              <w:t>1</w:t>
            </w:r>
            <w:r>
              <w:rPr>
                <w:rFonts w:hint="default" w:ascii="Times New Roman" w:hAnsi="Times New Roman" w:eastAsia="宋体" w:cs="Times New Roman"/>
                <w:b w:val="0"/>
                <w:bCs w:val="0"/>
                <w:color w:val="auto"/>
                <w:kern w:val="0"/>
                <w:sz w:val="15"/>
                <w:szCs w:val="15"/>
                <w:highlight w:val="none"/>
                <w:lang w:val="en-US" w:eastAsia="zh-CN"/>
              </w:rPr>
              <w:t>0</w:t>
            </w:r>
            <w:r>
              <w:rPr>
                <w:rFonts w:hint="default" w:ascii="Times New Roman" w:hAnsi="Times New Roman" w:eastAsia="宋体" w:cs="Times New Roman"/>
                <w:b w:val="0"/>
                <w:bCs w:val="0"/>
                <w:color w:val="auto"/>
                <w:kern w:val="0"/>
                <w:sz w:val="15"/>
                <w:szCs w:val="15"/>
                <w:highlight w:val="none"/>
              </w:rPr>
              <w:t>.</w:t>
            </w:r>
            <w:r>
              <w:rPr>
                <w:rFonts w:hint="default" w:ascii="Times New Roman" w:hAnsi="Times New Roman" w:cs="Times New Roman"/>
                <w:b w:val="0"/>
                <w:bCs w:val="0"/>
                <w:color w:val="auto"/>
                <w:kern w:val="0"/>
                <w:sz w:val="15"/>
                <w:szCs w:val="15"/>
                <w:highlight w:val="none"/>
                <w:lang w:val="en-US" w:eastAsia="zh-CN"/>
              </w:rPr>
              <w:t>2</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27DEC0">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rPr>
              <w:t>1</w:t>
            </w:r>
            <w:r>
              <w:rPr>
                <w:rFonts w:hint="default" w:ascii="Times New Roman" w:hAnsi="Times New Roman" w:eastAsia="宋体" w:cs="Times New Roman"/>
                <w:b w:val="0"/>
                <w:bCs w:val="0"/>
                <w:color w:val="auto"/>
                <w:kern w:val="0"/>
                <w:sz w:val="15"/>
                <w:szCs w:val="15"/>
                <w:highlight w:val="none"/>
                <w:lang w:val="en-US" w:eastAsia="zh-CN"/>
              </w:rPr>
              <w:t>1</w:t>
            </w:r>
            <w:r>
              <w:rPr>
                <w:rFonts w:hint="default" w:ascii="Times New Roman" w:hAnsi="Times New Roman" w:eastAsia="宋体" w:cs="Times New Roman"/>
                <w:b w:val="0"/>
                <w:bCs w:val="0"/>
                <w:color w:val="auto"/>
                <w:kern w:val="0"/>
                <w:sz w:val="15"/>
                <w:szCs w:val="15"/>
                <w:highlight w:val="none"/>
                <w:lang w:val="en-US"/>
              </w:rPr>
              <w:t>.1</w:t>
            </w:r>
          </w:p>
        </w:tc>
        <w:tc>
          <w:tcPr>
            <w:tcW w:w="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9D08CA">
            <w:pPr>
              <w:widowControl/>
              <w:jc w:val="center"/>
              <w:textAlignment w:val="center"/>
              <w:rPr>
                <w:rFonts w:hint="default" w:ascii="Times New Roman" w:hAnsi="Times New Roman" w:eastAsia="宋体" w:cs="Times New Roman"/>
                <w:b w:val="0"/>
                <w:bCs w:val="0"/>
                <w:color w:val="auto"/>
                <w:kern w:val="0"/>
                <w:sz w:val="15"/>
                <w:szCs w:val="15"/>
                <w:highlight w:val="none"/>
                <w:lang w:val="en-US"/>
              </w:rPr>
            </w:pPr>
            <w:r>
              <w:rPr>
                <w:rFonts w:hint="default" w:ascii="Times New Roman" w:hAnsi="Times New Roman" w:eastAsia="宋体" w:cs="Times New Roman"/>
                <w:b w:val="0"/>
                <w:bCs w:val="0"/>
                <w:color w:val="auto"/>
                <w:kern w:val="0"/>
                <w:sz w:val="15"/>
                <w:szCs w:val="15"/>
                <w:highlight w:val="none"/>
                <w:lang w:val="en-US"/>
              </w:rPr>
              <w:t>1</w:t>
            </w:r>
            <w:r>
              <w:rPr>
                <w:rFonts w:hint="default" w:ascii="Times New Roman" w:hAnsi="Times New Roman" w:eastAsia="宋体" w:cs="Times New Roman"/>
                <w:b w:val="0"/>
                <w:bCs w:val="0"/>
                <w:color w:val="auto"/>
                <w:kern w:val="0"/>
                <w:sz w:val="15"/>
                <w:szCs w:val="15"/>
                <w:highlight w:val="none"/>
                <w:lang w:val="en-US" w:eastAsia="zh-CN"/>
              </w:rPr>
              <w:t>1</w:t>
            </w:r>
            <w:r>
              <w:rPr>
                <w:rFonts w:hint="default" w:ascii="Times New Roman" w:hAnsi="Times New Roman" w:eastAsia="宋体" w:cs="Times New Roman"/>
                <w:b w:val="0"/>
                <w:bCs w:val="0"/>
                <w:color w:val="auto"/>
                <w:kern w:val="0"/>
                <w:sz w:val="15"/>
                <w:szCs w:val="15"/>
                <w:highlight w:val="none"/>
                <w:lang w:val="en-US"/>
              </w:rPr>
              <w:t>.2</w:t>
            </w:r>
          </w:p>
        </w:tc>
      </w:tr>
      <w:tr w14:paraId="3805285F">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B40B58">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7004AC5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高等数学（1）</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7D9B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B547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AAE1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0156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8610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FEC2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7B0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BD33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A213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DB74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73A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4073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9EC7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C1EB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18800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A67E9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97C370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E0D61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DAEB5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F3038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5AD2C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287A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E15D6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88C89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FD9E9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759B2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DDECD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5FFA1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BAE73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1D8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r>
      <w:tr w14:paraId="5FE23170">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B2CAE1">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1DCA000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线性代数</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986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1A16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E1A5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957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55F2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5A2D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ED5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8D5C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1FD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5F82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5649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F629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5E79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6FB1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46575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A08D7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61E0B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27047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2FCF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E32DA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6457C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37D40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9EDF8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E80DC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12501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E620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4870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6E620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C99DE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E166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r>
      <w:tr w14:paraId="584F88EB">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30C85B">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638225C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高等数学（2）</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33A1B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B642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1CF9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6AE3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86FC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D957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650E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6990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0515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43A3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236B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604E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0BB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9A28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577CB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1E2D9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3A936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A71E0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A36DA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361F6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B9F09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04751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2EE5A3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4EBAD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44314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556EC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04C9A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638B5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F0CAF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402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r>
      <w:tr w14:paraId="524CD47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3393CC">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1D2D627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概率论与数理统计</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F3E1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D713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B302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70EE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7D27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BCEC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39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86DB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12BF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A71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3ACB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0924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064B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CE8D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0382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EB7C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006C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493A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1891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A964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2393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3D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293F0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B52A2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8A9F6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EB8A4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7FA0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EBA0F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88C64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35595D">
            <w:pPr>
              <w:jc w:val="center"/>
              <w:rPr>
                <w:rFonts w:hint="default" w:ascii="Times New Roman" w:hAnsi="Times New Roman" w:eastAsia="宋体" w:cs="Times New Roman"/>
                <w:color w:val="auto"/>
                <w:sz w:val="18"/>
                <w:szCs w:val="18"/>
                <w:lang w:val="en-US" w:eastAsia="zh-CN"/>
              </w:rPr>
            </w:pPr>
          </w:p>
        </w:tc>
      </w:tr>
      <w:tr w14:paraId="20650E7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D90C95">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0C25F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大学物理（</w:t>
            </w:r>
            <w:r>
              <w:rPr>
                <w:rFonts w:hint="default" w:ascii="Times New Roman" w:hAnsi="Times New Roman" w:eastAsia="宋体" w:cs="Times New Roman"/>
                <w:color w:val="auto"/>
                <w:kern w:val="0"/>
                <w:sz w:val="18"/>
                <w:szCs w:val="18"/>
                <w:lang w:val="en-US" w:eastAsia="zh-CN"/>
              </w:rPr>
              <w:t>1</w:t>
            </w:r>
            <w:r>
              <w:rPr>
                <w:rFonts w:hint="default" w:ascii="Times New Roman" w:hAnsi="Times New Roman" w:eastAsia="宋体" w:cs="Times New Roman"/>
                <w:color w:val="auto"/>
                <w:kern w:val="0"/>
                <w:sz w:val="18"/>
                <w:szCs w:val="18"/>
              </w:rPr>
              <w:t>）</w:t>
            </w: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6C30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A0B2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63B7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18CE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0705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64C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2E5D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3139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3700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1A95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03B7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D369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838F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ED05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65ED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1343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55C0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8C5E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44A0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5414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5E7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664F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DF4ED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F876D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B09AD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6BC9A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CDD89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5EC03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6E5E1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3270AD">
            <w:pPr>
              <w:jc w:val="center"/>
              <w:rPr>
                <w:rFonts w:hint="default" w:ascii="Times New Roman" w:hAnsi="Times New Roman" w:eastAsia="宋体" w:cs="Times New Roman"/>
                <w:color w:val="auto"/>
                <w:sz w:val="18"/>
                <w:szCs w:val="18"/>
              </w:rPr>
            </w:pPr>
          </w:p>
        </w:tc>
      </w:tr>
      <w:tr w14:paraId="54CE6B0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ADB972">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BAAD6B">
            <w:pPr>
              <w:keepNext w:val="0"/>
              <w:keepLines w:val="0"/>
              <w:pageBreakBefore w:val="0"/>
              <w:widowControl/>
              <w:tabs>
                <w:tab w:val="left" w:pos="297"/>
              </w:tabs>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大学物理（</w:t>
            </w:r>
            <w:r>
              <w:rPr>
                <w:rFonts w:hint="default"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E964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8CD2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1426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7F9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F8AE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244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5C4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DE8D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6C8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9476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AD63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3148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81E1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5CEF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CA7A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450C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E5E0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E834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771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ADD2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C8C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CBE3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3D1AF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C3A50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DFAD9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8D360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2AAE3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ED060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6F712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58C192">
            <w:pPr>
              <w:jc w:val="center"/>
              <w:rPr>
                <w:rFonts w:hint="default" w:ascii="Times New Roman" w:hAnsi="Times New Roman" w:eastAsia="宋体" w:cs="Times New Roman"/>
                <w:color w:val="auto"/>
                <w:sz w:val="18"/>
                <w:szCs w:val="18"/>
              </w:rPr>
            </w:pPr>
          </w:p>
        </w:tc>
      </w:tr>
      <w:tr w14:paraId="17E2284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C37483">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5296E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工程</w:t>
            </w:r>
            <w:r>
              <w:rPr>
                <w:rFonts w:hint="default" w:ascii="Times New Roman" w:hAnsi="Times New Roman" w:eastAsia="宋体" w:cs="Times New Roman"/>
                <w:color w:val="auto"/>
                <w:sz w:val="18"/>
                <w:szCs w:val="18"/>
              </w:rPr>
              <w:t>数学</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3683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4D46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028E02">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F20C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07AD3E">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3CB19A">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6E4D0C">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3CD37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AB3ACE">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5B30F5">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9404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BFC838">
            <w:pPr>
              <w:jc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kern w:val="2"/>
                <w:sz w:val="18"/>
                <w:szCs w:val="18"/>
                <w:u w:val="none"/>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26DF2B">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0643A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EC6248">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ADA9C8">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D3AAD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0A2D4B">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157DF9">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62686C">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DD7986">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B2F83D">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5DFB2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B4BAA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53D47E">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A49F4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02B0C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E4502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2E988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3B746E">
            <w:pPr>
              <w:jc w:val="center"/>
              <w:rPr>
                <w:rFonts w:hint="default" w:ascii="Times New Roman" w:hAnsi="Times New Roman" w:eastAsia="宋体" w:cs="Times New Roman"/>
                <w:color w:val="auto"/>
                <w:sz w:val="18"/>
                <w:szCs w:val="18"/>
              </w:rPr>
            </w:pPr>
          </w:p>
        </w:tc>
      </w:tr>
      <w:tr w14:paraId="3E82D62B">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D71815">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B7CB8F">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智能科技导论</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D141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9DEB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B9BA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3FE7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B042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C5F9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CDF3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0B04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B516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6311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A317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1E45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508E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568D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473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485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3F71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0D57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A795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45C1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CAB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13DF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FB992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83C3F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68BC7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E9399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85C73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0A6E9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20103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80148A">
            <w:pPr>
              <w:jc w:val="center"/>
              <w:rPr>
                <w:rFonts w:hint="default" w:ascii="Times New Roman" w:hAnsi="Times New Roman" w:eastAsia="宋体" w:cs="Times New Roman"/>
                <w:color w:val="auto"/>
                <w:sz w:val="18"/>
                <w:szCs w:val="18"/>
                <w:lang w:val="en-US" w:eastAsia="zh-CN"/>
              </w:rPr>
            </w:pPr>
          </w:p>
        </w:tc>
      </w:tr>
      <w:tr w14:paraId="6B11595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F3368C">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88CCD8">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高级语言程序设计</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AFCA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CC58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B2F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F7C8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DD64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C587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1E04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B287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D07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C6DF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59BC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50DF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5F7E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BE45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4586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5B20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EA18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5B39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9EC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7446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621D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8C36FF">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0A8BD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6F414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5AC98A">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AB571D">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70AAD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98CB7F">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DD9C3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64D58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highlight w:val="yellow"/>
                <w:lang w:val="en-US" w:eastAsia="zh-CN"/>
              </w:rPr>
              <w:t>M</w:t>
            </w:r>
          </w:p>
        </w:tc>
      </w:tr>
      <w:tr w14:paraId="3F43B928">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40661B">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4FE83B">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5"/>
                <w:szCs w:val="15"/>
              </w:rPr>
              <w:t>电路与模拟电子技术</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F6B14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5CBCC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8FF7F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9E6E3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04D98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D5933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EADA5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867C8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F698CF">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841EA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2E501D">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0EE077">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D4D74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77D3F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9300A0">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73A9A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9064F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5B5B5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35CBD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71323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2AA57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6D5EC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038DE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D202E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A420D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DD7BA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67B00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B3399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13622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9755C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r>
      <w:tr w14:paraId="570ECD82">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A48D05">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643F18">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Python程序设计</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225F0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2782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B6C55F">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7CC09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B3FFD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06CC4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84D5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804E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1C750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407C1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6869D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2004F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FFDD6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E513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D85D2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14FE7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E4D7A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6E7B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C9925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C3BD1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0787D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3153B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86893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3AB5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3499D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916B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C8A0C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F2B1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DEB58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1D0F5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r>
      <w:tr w14:paraId="123A8A52">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DA1D35">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0F12F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lang w:val="en-US" w:eastAsia="zh-CN"/>
              </w:rPr>
              <w:t>离散</w:t>
            </w:r>
            <w:r>
              <w:rPr>
                <w:rFonts w:hint="default" w:ascii="Times New Roman" w:hAnsi="Times New Roman" w:eastAsia="宋体" w:cs="Times New Roman"/>
                <w:color w:val="auto"/>
                <w:sz w:val="18"/>
                <w:szCs w:val="24"/>
              </w:rPr>
              <w:t>数学</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25C5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681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1DE1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A1DA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96EE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B362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A858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9F3E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C318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7CD0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688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6C7B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72B4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67D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46A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C98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A4A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131B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6F7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309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E221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F7B6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B3969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C628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436F3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3C6E4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D1CDD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03712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30170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CC645A">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0CE53414">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9ADCF0">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254809">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自动控制原理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C9CFA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E19BD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C7CD0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4FECD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A1D81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77A27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D8820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8E5D3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F9E3C37">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57E5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13AEC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C92DD1">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F16FF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09D03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7A19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AA5C1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98A4F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EAACC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1E07B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02517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AC20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F111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CBB90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CEA58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43CA1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35B39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DC063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29B9C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D2CE0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B4D0A5">
            <w:pPr>
              <w:jc w:val="center"/>
              <w:rPr>
                <w:rFonts w:hint="default" w:ascii="Times New Roman" w:hAnsi="Times New Roman" w:eastAsia="宋体" w:cs="Times New Roman"/>
                <w:color w:val="auto"/>
                <w:sz w:val="18"/>
                <w:szCs w:val="18"/>
                <w:lang w:val="en-US" w:eastAsia="zh-CN"/>
              </w:rPr>
            </w:pPr>
          </w:p>
        </w:tc>
      </w:tr>
      <w:tr w14:paraId="735BBDE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C99C63">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32DCF6">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数据结构与算法</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31419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BC465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213E0B">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r>
              <w:rPr>
                <w:rFonts w:hint="default" w:ascii="Times New Roman" w:hAnsi="Times New Roman" w:cs="Times New Roman"/>
                <w:color w:val="auto"/>
                <w:kern w:val="2"/>
                <w:sz w:val="18"/>
                <w:szCs w:val="18"/>
                <w:highlight w:val="yellow"/>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AFD068">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30EF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3D6782">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r>
              <w:rPr>
                <w:rFonts w:hint="default" w:ascii="Times New Roman" w:hAnsi="Times New Roman" w:cs="Times New Roman"/>
                <w:color w:val="auto"/>
                <w:kern w:val="2"/>
                <w:sz w:val="18"/>
                <w:szCs w:val="18"/>
                <w:highlight w:val="yellow"/>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894067">
            <w:pPr>
              <w:spacing w:beforeLines="0" w:afterLines="0"/>
              <w:jc w:val="center"/>
              <w:rPr>
                <w:rFonts w:hint="default" w:ascii="Times New Roman" w:hAnsi="Times New Roman" w:eastAsia="宋体" w:cs="Times New Roman"/>
                <w:color w:val="auto"/>
                <w:kern w:val="2"/>
                <w:sz w:val="18"/>
                <w:szCs w:val="18"/>
                <w:highlight w:val="yellow"/>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641EE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7D9A7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DB504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231BA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highlight w:val="yellow"/>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FFAD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9CE7E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CF530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531DA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FCB2F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552E8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3363A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DBDB9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1D0A8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7AF37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D8182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E161A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3C1C1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1C3B6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60947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32AF4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99820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EC5D0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A184DC">
            <w:pPr>
              <w:jc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highlight w:val="yellow"/>
                <w:lang w:val="en-US" w:eastAsia="zh-CN"/>
              </w:rPr>
              <w:t>M</w:t>
            </w:r>
          </w:p>
        </w:tc>
      </w:tr>
      <w:tr w14:paraId="24878C3C">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D1D832">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927BB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5"/>
                <w:szCs w:val="15"/>
              </w:rPr>
              <w:t>数字电路与逻辑设计</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35EA1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B62F3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BC434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6C44E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895F2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EB1AE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FFD4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04C5E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BEBC2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E5792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A465E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10D3E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DFC1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862ED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80C61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62B6B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BE08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5016B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71F0D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E6B72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E735A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8EF07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D1F77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1855F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45610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38939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FB440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F6DA1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BC48F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DFF72">
            <w:pPr>
              <w:jc w:val="center"/>
              <w:rPr>
                <w:rFonts w:hint="default" w:ascii="Times New Roman" w:hAnsi="Times New Roman" w:eastAsia="宋体" w:cs="Times New Roman"/>
                <w:color w:val="auto"/>
                <w:sz w:val="18"/>
                <w:szCs w:val="18"/>
              </w:rPr>
            </w:pPr>
          </w:p>
        </w:tc>
      </w:tr>
      <w:tr w14:paraId="41556BC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640113">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C12984">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计算机组成原理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90BD8A">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966C6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2B20B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4D0CD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4ECCF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69BF0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B7150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89D67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13CB2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5C1CB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AC3E2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6AB2D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AB268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AB1F8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324B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7EF3D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A01FD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DE53D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16B44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6CBB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2EF2C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A9296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319F7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7058E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9B631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8BA11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EF60B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FA39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92C2F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7ADCE2">
            <w:pPr>
              <w:jc w:val="center"/>
              <w:rPr>
                <w:rFonts w:hint="default" w:ascii="Times New Roman" w:hAnsi="Times New Roman" w:eastAsia="宋体" w:cs="Times New Roman"/>
                <w:color w:val="auto"/>
                <w:sz w:val="18"/>
                <w:szCs w:val="18"/>
                <w:lang w:val="en-US" w:eastAsia="zh-CN"/>
              </w:rPr>
            </w:pPr>
          </w:p>
        </w:tc>
      </w:tr>
      <w:tr w14:paraId="7CEEB1A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B3368D">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877F9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数字图像处理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F67CDB">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A925B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8CE622">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2D84E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609F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E6E4A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E0E08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CAB8D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0998B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73539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2B06D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0DD92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CEC33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32294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CC67F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089FD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9BD8E7">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BC20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65B50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B0394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550E7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DE7F5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FEEB0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2D9B2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42C5C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8F50E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10811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D6765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4FE5A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1BDB96">
            <w:pPr>
              <w:jc w:val="center"/>
              <w:rPr>
                <w:rFonts w:hint="default" w:ascii="Times New Roman" w:hAnsi="Times New Roman" w:eastAsia="宋体" w:cs="Times New Roman"/>
                <w:color w:val="auto"/>
                <w:sz w:val="18"/>
                <w:szCs w:val="18"/>
                <w:lang w:val="en-US" w:eastAsia="zh-CN"/>
              </w:rPr>
            </w:pPr>
          </w:p>
        </w:tc>
      </w:tr>
      <w:tr w14:paraId="147E8765">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ED24E1">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004CA5">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人工智能原理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05E5E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DAFC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7ADFC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13AD4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BC4DC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EB3C7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E4C84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611D5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F2C70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3FF68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46811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EE36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82EA6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260B0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1AB73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B1A6A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002A3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E18E7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585D5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AA1AC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9249D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9BFC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8077A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DA7E8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DBF3E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4964C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D89F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02194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815881">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F3674D">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2A77FD2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48CDF6">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8D9E7B">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计算机网络</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FC921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9123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655E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D108F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9D5C7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6EF26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01D97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01CD4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0D125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B0D96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3ED43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47B80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EB514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23DF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6A62E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3292E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DF75C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2F681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19893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54C14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666D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26A42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0C09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3D3F3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5C1A5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2DB3E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03F2A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6799F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8837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FE1504">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6374B2E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06E67C">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506E43">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机器学习</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699E0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67FE1D">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74C46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DF630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15F7A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8FAE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2E6C6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A6B3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EAB46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F31A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ED3DD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3590F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BEC0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6FEDA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A89E1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5D93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1C68F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FDAB5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B7B7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88C49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BF86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487DB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AD12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A8D61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DA281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5C32B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CDE6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2C07F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7F5A1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553631">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1B2CD9C9">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DB3E55">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1DC414">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操作系统原理</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930519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4F507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584D7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73BA2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FCE63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105B9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B216B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94C42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CA64C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6D231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43E8C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85C0E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900F6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98920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6BEDD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F074E0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DB45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B767C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FFAC6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60EE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2C0F8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B860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CE766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58A87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094E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0DE6A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34E53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B9AEE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7AC0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E27571">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L</w:t>
            </w:r>
          </w:p>
        </w:tc>
      </w:tr>
      <w:tr w14:paraId="2604D7A9">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9A6763">
            <w:pPr>
              <w:widowControl/>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521CF5">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机器人技术</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D471B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B5787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947CC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32C72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66EE0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43B2B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B4672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5A38A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BCF92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EFD7E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B58A4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810A80">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34AF2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2D5E0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38FB1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FCB97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65FC8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945ED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96E467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763FA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69808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6FC96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1B21A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C924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3196F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3CBD1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D4CCC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C1ECB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FB9042">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F54F17">
            <w:pPr>
              <w:jc w:val="center"/>
              <w:rPr>
                <w:rFonts w:hint="default" w:ascii="Times New Roman" w:hAnsi="Times New Roman" w:eastAsia="宋体" w:cs="Times New Roman"/>
                <w:color w:val="auto"/>
                <w:kern w:val="2"/>
                <w:sz w:val="18"/>
                <w:szCs w:val="18"/>
                <w:lang w:val="en-US" w:eastAsia="zh-CN" w:bidi="ar-SA"/>
              </w:rPr>
            </w:pPr>
          </w:p>
        </w:tc>
      </w:tr>
      <w:tr w14:paraId="78F37E1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3CC3F4">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8004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深度学习</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427CD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4D538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72CF6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5C6C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BE1FC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8C14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DA5A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2D79A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50DA2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1BC15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2F219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9A0552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0E8DA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DB8C4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10AC7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8674C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3245B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4DD20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6E514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EA2F5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A534D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1EB49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9AF38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C1343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E4BF9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77BAF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6C2F23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41734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63436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7209F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r>
      <w:tr w14:paraId="24F4DBA6">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9F9BDB5">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24</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0B2DDB37">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5"/>
                <w:szCs w:val="15"/>
              </w:rPr>
              <w:t>高级语言程序设计实践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E94CE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9BB9F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EDB4A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8D29F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D66E9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69789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2985E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5E8CD4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A6A0F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FCDD7F5">
            <w:pPr>
              <w:jc w:val="center"/>
              <w:rPr>
                <w:rFonts w:hint="default" w:ascii="Times New Roman" w:hAnsi="Times New Roman" w:eastAsia="宋体" w:cs="Times New Roman"/>
                <w:color w:val="auto"/>
                <w:kern w:val="2"/>
                <w:sz w:val="18"/>
                <w:szCs w:val="18"/>
                <w:lang w:val="en-US" w:eastAsia="zh-CN" w:bidi="ar-SA"/>
              </w:rPr>
            </w:pPr>
            <w:bookmarkStart w:id="0" w:name="_GoBack"/>
            <w:r>
              <w:rPr>
                <w:rFonts w:hint="default" w:ascii="Times New Roman" w:hAnsi="Times New Roman" w:eastAsia="宋体" w:cs="Times New Roman"/>
                <w:color w:val="auto"/>
                <w:sz w:val="18"/>
                <w:szCs w:val="18"/>
                <w:highlight w:val="yellow"/>
              </w:rPr>
              <w:t>H</w:t>
            </w:r>
            <w:bookmarkEnd w:id="0"/>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F19AE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1ADC3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6A1F9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12EB0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44ECD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CD99F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3A544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0B98C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A0F4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9BDC7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CA3FD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A275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38768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5B3B9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99649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108AB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2EE1B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6D046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FBD60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21C52D">
            <w:pPr>
              <w:spacing w:beforeLines="0" w:afterLines="0"/>
              <w:jc w:val="center"/>
              <w:rPr>
                <w:rFonts w:hint="default" w:ascii="Times New Roman" w:hAnsi="Times New Roman" w:eastAsia="宋体" w:cs="Times New Roman"/>
                <w:color w:val="auto"/>
                <w:kern w:val="2"/>
                <w:sz w:val="18"/>
                <w:szCs w:val="18"/>
                <w:lang w:val="en-US" w:eastAsia="zh-CN" w:bidi="ar-SA"/>
              </w:rPr>
            </w:pPr>
          </w:p>
        </w:tc>
      </w:tr>
      <w:tr w14:paraId="4262A6C0">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700CB4AC">
            <w:pPr>
              <w:widowControl/>
              <w:spacing w:beforeLines="0" w:afterLine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25</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6756F3B3">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电路与模拟电子技术实践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37FD4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7CFD3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7C592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DA1B9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1236F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475A4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7D9F4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082E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BEE3E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9168F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034840">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3DB2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85F91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EA12A7">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81CE3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6448D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D754E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2759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870AD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9F207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93545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7C366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6991B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AA617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BFA7F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98A01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44BB5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E5ADA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1DFFA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E8DA0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r>
      <w:tr w14:paraId="77850C50">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B201CD4">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26</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4E41F354">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数据结构与算法课程设计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76F43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4C40D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61EF66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DE7B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C8BD4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4730B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F85B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61531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485CC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A29CE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3AF7F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highlight w:val="yellow"/>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4666CF">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84E80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8C76A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3934E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E8050F3">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F75A2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C1DCC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13840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66E74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21664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3B2E4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85C7EE">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7A07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CCF25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FF0B5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2B6D1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75CBF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F7389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52AADC">
            <w:pPr>
              <w:jc w:val="center"/>
              <w:rPr>
                <w:rFonts w:hint="default" w:ascii="Times New Roman" w:hAnsi="Times New Roman" w:eastAsia="宋体" w:cs="Times New Roman"/>
                <w:color w:val="auto"/>
                <w:sz w:val="18"/>
                <w:szCs w:val="18"/>
              </w:rPr>
            </w:pPr>
          </w:p>
        </w:tc>
      </w:tr>
      <w:tr w14:paraId="40288A7A">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46258FAD">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27</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28" w:type="dxa"/>
              <w:left w:w="0" w:type="dxa"/>
              <w:bottom w:w="0" w:type="dxa"/>
              <w:right w:w="0" w:type="dxa"/>
            </w:tcMar>
            <w:vAlign w:val="center"/>
          </w:tcPr>
          <w:p w14:paraId="3A998EB3">
            <w:pPr>
              <w:keepNext w:val="0"/>
              <w:keepLines w:val="0"/>
              <w:pageBreakBefore w:val="0"/>
              <w:widowControl/>
              <w:kinsoku/>
              <w:wordWrap/>
              <w:overflowPunct/>
              <w:topLinePunct w:val="0"/>
              <w:autoSpaceDE/>
              <w:autoSpaceDN/>
              <w:bidi w:val="0"/>
              <w:adjustRightInd w:val="0"/>
              <w:snapToGrid w:val="0"/>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大学物理实验（1）</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9CEBB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0FA52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E6C1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8CB95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B21A5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2860C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F96DD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989D3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C812B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874A1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E1F78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55E31F">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CE137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A3629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88C7A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724F8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5439C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2B341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9EF3A9">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8AAAE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A7523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E6954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C34A4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D73C7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F7D2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5CB71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2151F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4034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262EE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F8ACCF">
            <w:pPr>
              <w:jc w:val="center"/>
              <w:rPr>
                <w:rFonts w:hint="default" w:ascii="Times New Roman" w:hAnsi="Times New Roman" w:eastAsia="宋体" w:cs="Times New Roman"/>
                <w:color w:val="auto"/>
                <w:sz w:val="18"/>
                <w:szCs w:val="18"/>
              </w:rPr>
            </w:pPr>
          </w:p>
        </w:tc>
      </w:tr>
      <w:tr w14:paraId="324730F9">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8169691">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28</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0A90DB76">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数字电路与逻辑设计实验</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657A5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4643D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03C1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970FD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8AD77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AC011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CF045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BECE4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CAEC3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476C3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5703F3">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5CC29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12C86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348B0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99AD4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FFC25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4C7D5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72099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F11C4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1B5B8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37AEB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088A4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1C677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5CF4A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6F9C9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AB5C5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EBE0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C4613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63353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1FB30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r>
      <w:tr w14:paraId="6E9D8C8B">
        <w:tblPrEx>
          <w:tblCellMar>
            <w:top w:w="0" w:type="dxa"/>
            <w:left w:w="23" w:type="dxa"/>
            <w:bottom w:w="0" w:type="dxa"/>
            <w:right w:w="23" w:type="dxa"/>
          </w:tblCellMar>
        </w:tblPrEx>
        <w:trPr>
          <w:trHeight w:val="351"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7467A822">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29</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28" w:type="dxa"/>
              <w:left w:w="0" w:type="dxa"/>
              <w:bottom w:w="0" w:type="dxa"/>
              <w:right w:w="0" w:type="dxa"/>
            </w:tcMar>
            <w:vAlign w:val="center"/>
          </w:tcPr>
          <w:p w14:paraId="2236E00D">
            <w:pPr>
              <w:keepNext w:val="0"/>
              <w:keepLines w:val="0"/>
              <w:pageBreakBefore w:val="0"/>
              <w:widowControl w:val="0"/>
              <w:kinsoku/>
              <w:wordWrap/>
              <w:overflowPunct/>
              <w:topLinePunct w:val="0"/>
              <w:autoSpaceDE/>
              <w:autoSpaceDN/>
              <w:bidi w:val="0"/>
              <w:adjustRightInd w:val="0"/>
              <w:snapToGrid w:val="0"/>
              <w:spacing w:beforeLines="0" w:afterLines="0" w:line="200" w:lineRule="exact"/>
              <w:jc w:val="center"/>
              <w:textAlignment w:val="auto"/>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计算机组成原理课程设计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8EBF5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EBB61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ED5E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6E15B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E5590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8CB0F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74CDA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5760C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F3CE0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F748F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E5D78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D4BD0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EB582C">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C2C15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88DC6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8AFD4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92179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1B9F10">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34C4F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953B6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7D79A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24B3B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3804C8">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65EC7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4B840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9A268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0695A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F5ADC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7CA699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205F339">
            <w:pPr>
              <w:jc w:val="center"/>
              <w:rPr>
                <w:rFonts w:hint="default" w:ascii="Times New Roman" w:hAnsi="Times New Roman" w:eastAsia="宋体" w:cs="Times New Roman"/>
                <w:color w:val="auto"/>
                <w:sz w:val="18"/>
                <w:szCs w:val="18"/>
              </w:rPr>
            </w:pPr>
          </w:p>
        </w:tc>
      </w:tr>
      <w:tr w14:paraId="480EA56A">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A7A402B">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203B6D9">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操作系统课程设计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BF935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EE6CF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1DA61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27986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22538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E8022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048DE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D4D3C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33C1E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B829A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80E5C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2E3039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0E473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4ADE0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7F990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51A2CE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B9903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F27CC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B366A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7214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1E6B7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C33D6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8EBDF5">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F9102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ADEED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31D22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3ABB4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476EA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CB7AB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6ABB2E">
            <w:pPr>
              <w:jc w:val="center"/>
              <w:rPr>
                <w:rFonts w:hint="default" w:ascii="Times New Roman" w:hAnsi="Times New Roman" w:eastAsia="宋体" w:cs="Times New Roman"/>
                <w:color w:val="auto"/>
                <w:sz w:val="18"/>
                <w:szCs w:val="18"/>
              </w:rPr>
            </w:pPr>
          </w:p>
        </w:tc>
      </w:tr>
      <w:tr w14:paraId="272DFAC9">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069A6BA">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31</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953C54">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计算机网络实训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4862B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5D739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F111B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9B6E6C">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DC630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6D867A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E803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32C46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37E1F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D21EF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8775F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85782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94B1E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4139C4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EE0FB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5F906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FB5E9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D9B8C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59956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5D0AB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EA833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F93EA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9653A6">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D06E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6DEB7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471AA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4EA7F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656CB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3F585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2E2609">
            <w:pPr>
              <w:jc w:val="center"/>
              <w:rPr>
                <w:rFonts w:hint="default" w:ascii="Times New Roman" w:hAnsi="Times New Roman" w:eastAsia="宋体" w:cs="Times New Roman"/>
                <w:color w:val="auto"/>
                <w:sz w:val="18"/>
                <w:szCs w:val="18"/>
              </w:rPr>
            </w:pPr>
          </w:p>
        </w:tc>
      </w:tr>
      <w:tr w14:paraId="5D4D98CC">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FA3A9D1">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32</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066D06C">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机器学习实践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2C5DFF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6B7D9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F9DEC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38F56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B22CC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84A4B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3AB53B">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82939F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6F42A2">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EB286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06A5F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C95B5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3B1CF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96393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E906E1">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3C6F0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54E377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3A5D8C">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0D76F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086B7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3A279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76BBC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F87D05">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C980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EC775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6C8B5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AA1F3A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77E3A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2CE46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6F6AFB">
            <w:pPr>
              <w:jc w:val="center"/>
              <w:rPr>
                <w:rFonts w:hint="default" w:ascii="Times New Roman" w:hAnsi="Times New Roman" w:eastAsia="宋体" w:cs="Times New Roman"/>
                <w:color w:val="auto"/>
                <w:sz w:val="18"/>
                <w:szCs w:val="18"/>
              </w:rPr>
            </w:pPr>
          </w:p>
        </w:tc>
      </w:tr>
      <w:tr w14:paraId="51820DF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37C41A4C">
            <w:pPr>
              <w:widowControl/>
              <w:spacing w:beforeLines="0" w:afterLine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33</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FE8E6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机器人技术实践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173EA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D8D6AF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019F5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F38FC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6A26F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7C9A4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27E0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2F920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FFF90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CEBCF6">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BBE89B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3472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BA536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7FE46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CFEBB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49CD66">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841B9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857EB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C5C7F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7E16C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BC933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51B4B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5B3A4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6265C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6D0C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A48C04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82BF9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C1D40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86D56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668F6B">
            <w:pPr>
              <w:jc w:val="center"/>
              <w:rPr>
                <w:rFonts w:hint="default" w:ascii="Times New Roman" w:hAnsi="Times New Roman" w:eastAsia="宋体" w:cs="Times New Roman"/>
                <w:color w:val="auto"/>
                <w:sz w:val="18"/>
                <w:szCs w:val="18"/>
              </w:rPr>
            </w:pPr>
          </w:p>
        </w:tc>
      </w:tr>
      <w:tr w14:paraId="6DF9CFE7">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6363CBCB">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34</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EF0AC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嵌入式系统实践</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E4315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B3FAA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DE8B4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1B116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2B1C71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D2180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854F68">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66E08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7C9EE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B957DB">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505BF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B878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D5E73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EC2F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6E734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B012CE">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B9896D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0A11F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4667F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30DCC5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34D62A">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EFE92D">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61E14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8941E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7C775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0BE3FA">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DF7C8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7B4150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A50EE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D19051">
            <w:pPr>
              <w:jc w:val="center"/>
              <w:rPr>
                <w:rFonts w:hint="default" w:ascii="Times New Roman" w:hAnsi="Times New Roman" w:eastAsia="宋体" w:cs="Times New Roman"/>
                <w:color w:val="auto"/>
                <w:sz w:val="18"/>
                <w:szCs w:val="18"/>
              </w:rPr>
            </w:pPr>
          </w:p>
        </w:tc>
      </w:tr>
      <w:tr w14:paraId="06F99A91">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4B97DE76">
            <w:pPr>
              <w:widowControl/>
              <w:spacing w:beforeLines="0" w:afterLines="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35</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F5AE03">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程序设计实训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DD857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784420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3830B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E20149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C4564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40C100">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D9E8DF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FD11E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0EAA18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C2A53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4860FDE">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78A5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A20CE7A">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CA23D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CDBE9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12221D">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9FDF9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F3E41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9AEFC6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AD7EC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489BD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091685">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494881">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D2F807">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5B9713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2FFDC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4779A15">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08C991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F597A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32EBC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r>
      <w:tr w14:paraId="71F2D7C3">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544D9516">
            <w:pPr>
              <w:widowControl/>
              <w:spacing w:beforeLines="0" w:afterLines="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36</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C73A82">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智能系统实训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3993D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7BB75F">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F050A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1656874">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DDDBBE">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57922F">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D3CE8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57CEA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3ABAB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79BB90">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F59D63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668DB5">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0F19D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A437B34">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A599029">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713193">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A120E3">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06892E">
            <w:pPr>
              <w:jc w:val="center"/>
              <w:rPr>
                <w:rFonts w:hint="default" w:ascii="Times New Roman" w:hAnsi="Times New Roman" w:eastAsia="宋体" w:cs="Times New Roman"/>
                <w:color w:val="auto"/>
                <w:sz w:val="18"/>
                <w:szCs w:val="18"/>
                <w:highlight w:val="none"/>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66D555">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352F002">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B99C701">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6F1FEC">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9109881">
            <w:pPr>
              <w:jc w:val="center"/>
              <w:rPr>
                <w:rFonts w:hint="default" w:ascii="Times New Roman" w:hAnsi="Times New Roman" w:eastAsia="宋体" w:cs="Times New Roman"/>
                <w:color w:val="auto"/>
                <w:sz w:val="18"/>
                <w:szCs w:val="18"/>
                <w:highlight w:val="none"/>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428928">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1B4F72">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0BB2F8">
            <w:pPr>
              <w:jc w:val="center"/>
              <w:rPr>
                <w:rFonts w:hint="default" w:ascii="Times New Roman" w:hAnsi="Times New Roman" w:eastAsia="宋体" w:cs="Times New Roman"/>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3E3BC47">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0E9FBC">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1F85A7F">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66FE62A">
            <w:pPr>
              <w:jc w:val="center"/>
              <w:rPr>
                <w:rFonts w:hint="default" w:ascii="Times New Roman" w:hAnsi="Times New Roman" w:eastAsia="宋体" w:cs="Times New Roman"/>
                <w:color w:val="auto"/>
                <w:sz w:val="18"/>
                <w:szCs w:val="18"/>
                <w:highlight w:val="none"/>
                <w:lang w:val="en-US" w:eastAsia="zh-CN"/>
              </w:rPr>
            </w:pPr>
          </w:p>
        </w:tc>
      </w:tr>
      <w:tr w14:paraId="410E74AE">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022FA37">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37</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959DDD">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sz w:val="18"/>
                <w:szCs w:val="24"/>
                <w:lang w:val="en-US" w:eastAsia="zh-CN"/>
              </w:rPr>
            </w:pPr>
            <w:r>
              <w:rPr>
                <w:rFonts w:hint="default" w:ascii="Times New Roman" w:hAnsi="Times New Roman" w:eastAsia="宋体" w:cs="Times New Roman"/>
                <w:color w:val="auto"/>
                <w:sz w:val="18"/>
                <w:szCs w:val="24"/>
                <w:lang w:val="en-US" w:eastAsia="zh-CN"/>
              </w:rPr>
              <w:t>认识实习</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3855D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64294E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6B782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CFDB1C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E79D73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C5B8A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F4532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C46F26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7E72E0">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A4483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87B58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6ADE6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B2C98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95488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9D3EBA3">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027A0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520835">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29A3C5">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3C02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45915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1FFE39">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0B5D31">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A551C4C">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78D85B">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B25F1A">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709B514">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434BB6">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644553E">
            <w:pPr>
              <w:spacing w:beforeLines="0" w:afterLines="0"/>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2C3BD2">
            <w:pPr>
              <w:spacing w:beforeLines="0" w:afterLine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45077C8">
            <w:pPr>
              <w:jc w:val="center"/>
              <w:rPr>
                <w:rFonts w:hint="default" w:ascii="Times New Roman" w:hAnsi="Times New Roman" w:eastAsia="宋体" w:cs="Times New Roman"/>
                <w:color w:val="auto"/>
                <w:sz w:val="18"/>
                <w:szCs w:val="18"/>
              </w:rPr>
            </w:pPr>
          </w:p>
        </w:tc>
      </w:tr>
      <w:tr w14:paraId="13F54C8B">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664DBE05">
            <w:pPr>
              <w:widowControl/>
              <w:jc w:val="center"/>
              <w:textAlignment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38</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659D0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sz w:val="18"/>
                <w:szCs w:val="24"/>
                <w:lang w:val="en-US" w:eastAsia="zh-CN"/>
              </w:rPr>
            </w:pPr>
            <w:r>
              <w:rPr>
                <w:rFonts w:hint="default" w:ascii="Times New Roman" w:hAnsi="Times New Roman" w:eastAsia="宋体" w:cs="Times New Roman"/>
                <w:color w:val="auto"/>
                <w:sz w:val="18"/>
                <w:szCs w:val="24"/>
                <w:lang w:val="en-US" w:eastAsia="zh-CN"/>
              </w:rPr>
              <w:t>企业项目实训</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8E2121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9CE33C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58529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9369B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EB892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17AD05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D6D2F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A90F6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3F5F9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02FE1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C3C7D7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B7589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41F9B1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77B46DA">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C4BE27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56C32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478B469">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B24B7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00C9E6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C8BDB2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0314CC">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18F84BD">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FDEBC4">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E375B6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8A3D54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E7E92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115276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0A414F">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AC41CB">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5CB831A">
            <w:pPr>
              <w:jc w:val="center"/>
              <w:rPr>
                <w:rFonts w:hint="default" w:ascii="Times New Roman" w:hAnsi="Times New Roman" w:eastAsia="宋体" w:cs="Times New Roman"/>
                <w:color w:val="auto"/>
                <w:sz w:val="18"/>
                <w:szCs w:val="18"/>
              </w:rPr>
            </w:pPr>
          </w:p>
        </w:tc>
      </w:tr>
      <w:tr w14:paraId="2CFDE20A">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0EBA3CCF">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3</w:t>
            </w:r>
            <w:r>
              <w:rPr>
                <w:rFonts w:hint="default" w:ascii="Times New Roman" w:hAnsi="Times New Roman" w:cs="Times New Roman"/>
                <w:color w:val="auto"/>
                <w:kern w:val="0"/>
                <w:sz w:val="18"/>
                <w:szCs w:val="18"/>
                <w:lang w:val="en-US" w:eastAsia="zh-CN"/>
              </w:rPr>
              <w:t>9</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FD6260">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lang w:val="en-US" w:eastAsia="zh-CN"/>
              </w:rPr>
              <w:t>工作</w:t>
            </w:r>
            <w:r>
              <w:rPr>
                <w:rFonts w:hint="default" w:ascii="Times New Roman" w:hAnsi="Times New Roman" w:eastAsia="宋体" w:cs="Times New Roman"/>
                <w:color w:val="auto"/>
                <w:sz w:val="18"/>
                <w:szCs w:val="24"/>
              </w:rPr>
              <w:t>实习</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5239C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224B8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39B64E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15BEEE">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AF8D3F">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231ED7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C71DC95">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DBD6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25F343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33B1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BAA729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9AEA0DC">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8A467D">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17FC66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682A54">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BDD73E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714870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011661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B24A536">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A41EB7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0ED8D7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84FCDE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E566DD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8E34EC2">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9B300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399014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D20B52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D8BFF54">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EB625FE">
            <w:pPr>
              <w:jc w:val="center"/>
              <w:rPr>
                <w:rFonts w:hint="default" w:ascii="Times New Roman" w:hAnsi="Times New Roman" w:eastAsia="宋体" w:cs="Times New Roman"/>
                <w:color w:val="auto"/>
                <w:sz w:val="18"/>
                <w:szCs w:val="18"/>
                <w:lang w:val="en-US" w:eastAsia="zh-CN"/>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0E5743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r>
      <w:tr w14:paraId="05333656">
        <w:tblPrEx>
          <w:tblCellMar>
            <w:top w:w="0" w:type="dxa"/>
            <w:left w:w="23" w:type="dxa"/>
            <w:bottom w:w="0" w:type="dxa"/>
            <w:right w:w="23" w:type="dxa"/>
          </w:tblCellMar>
        </w:tblPrEx>
        <w:trPr>
          <w:trHeight w:val="346" w:hRule="atLeast"/>
          <w:jc w:val="center"/>
        </w:trPr>
        <w:tc>
          <w:tcPr>
            <w:tcW w:w="510"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14:paraId="4F216D70">
            <w:pPr>
              <w:widowControl/>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40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B6D459A">
            <w:pPr>
              <w:keepNext w:val="0"/>
              <w:keepLines w:val="0"/>
              <w:pageBreakBefore w:val="0"/>
              <w:kinsoku/>
              <w:wordWrap/>
              <w:overflowPunct/>
              <w:topLinePunct w:val="0"/>
              <w:autoSpaceDE/>
              <w:autoSpaceDN/>
              <w:bidi w:val="0"/>
              <w:adjustRightInd w:val="0"/>
              <w:snapToGrid w:val="0"/>
              <w:spacing w:beforeLines="0" w:afterLines="0"/>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sz w:val="18"/>
                <w:szCs w:val="24"/>
              </w:rPr>
              <w:t>毕业设计</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2218F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226735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510780">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CF047A">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43D75A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25AF5A1">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EAFA3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30F3E18">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FC151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6D14F36">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D7F07F3">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16A73D7">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778A98">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6909398">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A4B276">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1FF130">
            <w:pPr>
              <w:jc w:val="center"/>
              <w:rPr>
                <w:rFonts w:hint="default" w:ascii="Times New Roman" w:hAnsi="Times New Roman" w:eastAsia="宋体" w:cs="Times New Roman"/>
                <w:color w:val="auto"/>
                <w:kern w:val="2"/>
                <w:sz w:val="18"/>
                <w:szCs w:val="18"/>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ED2B2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96F1F67">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FF37FE2">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F7DE1C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DB6CD3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A95A4B">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56AD29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0D0966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5039112">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E143DB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450FDD9">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2783B71C">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L</w:t>
            </w: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B45FFCD">
            <w:pPr>
              <w:jc w:val="center"/>
              <w:rPr>
                <w:rFonts w:hint="default" w:ascii="Times New Roman" w:hAnsi="Times New Roman" w:eastAsia="宋体" w:cs="Times New Roman"/>
                <w:color w:val="auto"/>
                <w:sz w:val="18"/>
                <w:szCs w:val="18"/>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8844E9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H</w:t>
            </w:r>
          </w:p>
        </w:tc>
      </w:tr>
    </w:tbl>
    <w:p w14:paraId="3391C562">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auto"/>
          <w:sz w:val="18"/>
          <w:szCs w:val="18"/>
        </w:rPr>
        <w:t>备注：“H”代表教学环节对毕业要求高支撑，“M”代表教学环节对毕业要求中支撑，“L”代表教学环节对毕业要求低支撑。</w:t>
      </w:r>
    </w:p>
    <w:p w14:paraId="6FEC8AD2">
      <w:pPr>
        <w:rPr>
          <w:rFonts w:hint="default" w:ascii="Times New Roman" w:hAnsi="Times New Roman" w:eastAsia="宋体" w:cs="Times New Roman"/>
          <w:sz w:val="18"/>
          <w:szCs w:val="18"/>
        </w:rPr>
        <w:sectPr>
          <w:footerReference r:id="rId4"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14:paraId="501C3A43">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lang w:val="en-US" w:eastAsia="zh-CN"/>
        </w:rPr>
        <w:t>八</w:t>
      </w:r>
      <w:r>
        <w:rPr>
          <w:rFonts w:hint="default" w:ascii="Times New Roman" w:hAnsi="Times New Roman" w:eastAsia="宋体" w:cs="Times New Roman"/>
          <w:b/>
          <w:bCs/>
          <w:sz w:val="28"/>
          <w:szCs w:val="28"/>
          <w:highlight w:val="none"/>
        </w:rPr>
        <w:t xml:space="preserve">、课程计划进程表 </w:t>
      </w:r>
    </w:p>
    <w:p w14:paraId="25E243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03BADC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w:t>
      </w:r>
      <w:r>
        <w:rPr>
          <w:rFonts w:hint="eastAsia" w:cs="Times New Roman"/>
          <w:b/>
          <w:bCs/>
          <w:color w:val="auto"/>
          <w:sz w:val="28"/>
          <w:szCs w:val="28"/>
          <w:lang w:val="en-US" w:eastAsia="zh-CN"/>
        </w:rPr>
        <w:t>学期</w:t>
      </w:r>
      <w:r>
        <w:rPr>
          <w:rFonts w:hint="default" w:ascii="Times New Roman" w:hAnsi="Times New Roman" w:eastAsia="宋体" w:cs="Times New Roman"/>
          <w:b/>
          <w:bCs/>
          <w:color w:val="auto"/>
          <w:sz w:val="28"/>
          <w:szCs w:val="28"/>
          <w:lang w:val="en-US" w:eastAsia="zh-CN"/>
        </w:rPr>
        <w:t>学分分配表</w:t>
      </w:r>
    </w:p>
    <w:p w14:paraId="2179BC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60BCB8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0B30F4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3B90380D">
      <w:pPr>
        <w:rPr>
          <w:rFonts w:hint="default" w:ascii="Times New Roman" w:hAnsi="Times New Roman" w:eastAsia="宋体" w:cs="Times New Roman"/>
        </w:rPr>
      </w:pPr>
    </w:p>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4B1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6638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96638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1EE0">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ADC37E">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txbxContent>
                    </wps:txbx>
                    <wps:bodyPr wrap="none" lIns="0" tIns="0" rIns="0" bIns="0" upright="1">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iV9yPLAQAAnAMAAA4AAAAAAAAAAQAgAAAAHgEAAGRycy9lMm9E&#10;b2MueG1sUEsFBgAAAAAGAAYAWQEAAFsFAAAAAA==&#10;">
              <v:fill on="f" focussize="0,0"/>
              <v:stroke on="f"/>
              <v:imagedata o:title=""/>
              <o:lock v:ext="edit" aspectratio="f"/>
              <v:textbox inset="0mm,0mm,0mm,0mm" style="mso-fit-shape-to-text:t;">
                <w:txbxContent>
                  <w:p w14:paraId="3DADC37E">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hhYjYxNGQwMTcyZmMzMTNiMDFmOGU5YjUzNDkifQ=="/>
    <w:docVar w:name="KSO_WPS_MARK_KEY" w:val="54ddf832-3ac7-45e3-9675-edc73440ce56"/>
  </w:docVars>
  <w:rsids>
    <w:rsidRoot w:val="00172A27"/>
    <w:rsid w:val="00005C2B"/>
    <w:rsid w:val="00013D8B"/>
    <w:rsid w:val="000217EA"/>
    <w:rsid w:val="0002445D"/>
    <w:rsid w:val="0004768D"/>
    <w:rsid w:val="0004777B"/>
    <w:rsid w:val="0005625F"/>
    <w:rsid w:val="00080FBA"/>
    <w:rsid w:val="00081886"/>
    <w:rsid w:val="00085AB3"/>
    <w:rsid w:val="000C1732"/>
    <w:rsid w:val="000C36FC"/>
    <w:rsid w:val="000C6A48"/>
    <w:rsid w:val="000D35F7"/>
    <w:rsid w:val="000E5BD3"/>
    <w:rsid w:val="000F1AC0"/>
    <w:rsid w:val="000F1C25"/>
    <w:rsid w:val="00117609"/>
    <w:rsid w:val="0012721D"/>
    <w:rsid w:val="0013345E"/>
    <w:rsid w:val="00134B38"/>
    <w:rsid w:val="00136A1B"/>
    <w:rsid w:val="00146230"/>
    <w:rsid w:val="00153E9B"/>
    <w:rsid w:val="00154A5D"/>
    <w:rsid w:val="00157D78"/>
    <w:rsid w:val="00166CA5"/>
    <w:rsid w:val="00167CC1"/>
    <w:rsid w:val="00173B88"/>
    <w:rsid w:val="001A60B5"/>
    <w:rsid w:val="001A6711"/>
    <w:rsid w:val="001B2E46"/>
    <w:rsid w:val="001B73B6"/>
    <w:rsid w:val="001D43E0"/>
    <w:rsid w:val="001E289F"/>
    <w:rsid w:val="001F136D"/>
    <w:rsid w:val="001F40ED"/>
    <w:rsid w:val="001F6624"/>
    <w:rsid w:val="00227A42"/>
    <w:rsid w:val="00233930"/>
    <w:rsid w:val="00234B6D"/>
    <w:rsid w:val="0023686B"/>
    <w:rsid w:val="00241216"/>
    <w:rsid w:val="00245C3D"/>
    <w:rsid w:val="00255F7D"/>
    <w:rsid w:val="00271032"/>
    <w:rsid w:val="00273275"/>
    <w:rsid w:val="0027592D"/>
    <w:rsid w:val="00284DFA"/>
    <w:rsid w:val="00294694"/>
    <w:rsid w:val="002A0E77"/>
    <w:rsid w:val="002A314A"/>
    <w:rsid w:val="002A57DF"/>
    <w:rsid w:val="002B07C2"/>
    <w:rsid w:val="002C7963"/>
    <w:rsid w:val="002E712E"/>
    <w:rsid w:val="002F00B1"/>
    <w:rsid w:val="00313CE5"/>
    <w:rsid w:val="00333782"/>
    <w:rsid w:val="00334594"/>
    <w:rsid w:val="00334BFB"/>
    <w:rsid w:val="00352686"/>
    <w:rsid w:val="00360BF2"/>
    <w:rsid w:val="00364827"/>
    <w:rsid w:val="0038034B"/>
    <w:rsid w:val="003934B7"/>
    <w:rsid w:val="00393DD3"/>
    <w:rsid w:val="003A64DA"/>
    <w:rsid w:val="003B2475"/>
    <w:rsid w:val="003C6F41"/>
    <w:rsid w:val="003D2F9D"/>
    <w:rsid w:val="003D3FB2"/>
    <w:rsid w:val="00424D24"/>
    <w:rsid w:val="00426501"/>
    <w:rsid w:val="00434A97"/>
    <w:rsid w:val="00442801"/>
    <w:rsid w:val="0045215C"/>
    <w:rsid w:val="00456257"/>
    <w:rsid w:val="004575AC"/>
    <w:rsid w:val="004619A9"/>
    <w:rsid w:val="004652A3"/>
    <w:rsid w:val="0047687F"/>
    <w:rsid w:val="004A06CB"/>
    <w:rsid w:val="004A140E"/>
    <w:rsid w:val="004B0046"/>
    <w:rsid w:val="004B73D8"/>
    <w:rsid w:val="004D7030"/>
    <w:rsid w:val="004E3616"/>
    <w:rsid w:val="004F68A2"/>
    <w:rsid w:val="00545160"/>
    <w:rsid w:val="005504AB"/>
    <w:rsid w:val="005524B8"/>
    <w:rsid w:val="00593A5A"/>
    <w:rsid w:val="005B4365"/>
    <w:rsid w:val="005C6203"/>
    <w:rsid w:val="005D2CDB"/>
    <w:rsid w:val="005D3090"/>
    <w:rsid w:val="005E7940"/>
    <w:rsid w:val="006100E7"/>
    <w:rsid w:val="006143F8"/>
    <w:rsid w:val="00625B1E"/>
    <w:rsid w:val="0062750A"/>
    <w:rsid w:val="00633613"/>
    <w:rsid w:val="006810F8"/>
    <w:rsid w:val="00683863"/>
    <w:rsid w:val="006A4B4B"/>
    <w:rsid w:val="006B797A"/>
    <w:rsid w:val="006D0143"/>
    <w:rsid w:val="006D0D84"/>
    <w:rsid w:val="006D6965"/>
    <w:rsid w:val="006E5D4A"/>
    <w:rsid w:val="006F2486"/>
    <w:rsid w:val="00700DFF"/>
    <w:rsid w:val="00703E11"/>
    <w:rsid w:val="0072273A"/>
    <w:rsid w:val="00723583"/>
    <w:rsid w:val="00723CE0"/>
    <w:rsid w:val="00723D98"/>
    <w:rsid w:val="00725F21"/>
    <w:rsid w:val="00730245"/>
    <w:rsid w:val="0074005D"/>
    <w:rsid w:val="00742583"/>
    <w:rsid w:val="00743CE5"/>
    <w:rsid w:val="00745BB1"/>
    <w:rsid w:val="00766B21"/>
    <w:rsid w:val="00795A0C"/>
    <w:rsid w:val="007A0978"/>
    <w:rsid w:val="007B23B4"/>
    <w:rsid w:val="007B2C0A"/>
    <w:rsid w:val="007C0689"/>
    <w:rsid w:val="007E5BA8"/>
    <w:rsid w:val="007E6BB4"/>
    <w:rsid w:val="007F7E19"/>
    <w:rsid w:val="00800081"/>
    <w:rsid w:val="008017B8"/>
    <w:rsid w:val="00806CF6"/>
    <w:rsid w:val="0081178B"/>
    <w:rsid w:val="00830C78"/>
    <w:rsid w:val="00881941"/>
    <w:rsid w:val="00881BD9"/>
    <w:rsid w:val="00885E25"/>
    <w:rsid w:val="00887092"/>
    <w:rsid w:val="00890E35"/>
    <w:rsid w:val="008913C7"/>
    <w:rsid w:val="00892911"/>
    <w:rsid w:val="008A523D"/>
    <w:rsid w:val="008B35FB"/>
    <w:rsid w:val="008B5ADA"/>
    <w:rsid w:val="008B6021"/>
    <w:rsid w:val="008C492F"/>
    <w:rsid w:val="008C5082"/>
    <w:rsid w:val="008C70A3"/>
    <w:rsid w:val="008D39E5"/>
    <w:rsid w:val="008E1C27"/>
    <w:rsid w:val="00922216"/>
    <w:rsid w:val="009439E8"/>
    <w:rsid w:val="00947887"/>
    <w:rsid w:val="00950712"/>
    <w:rsid w:val="009526C8"/>
    <w:rsid w:val="00972FEE"/>
    <w:rsid w:val="00976D98"/>
    <w:rsid w:val="009943BC"/>
    <w:rsid w:val="00996741"/>
    <w:rsid w:val="009A442B"/>
    <w:rsid w:val="009C6386"/>
    <w:rsid w:val="009D3DDA"/>
    <w:rsid w:val="009E2BC5"/>
    <w:rsid w:val="00A03525"/>
    <w:rsid w:val="00A0546F"/>
    <w:rsid w:val="00A065C8"/>
    <w:rsid w:val="00A144E1"/>
    <w:rsid w:val="00A162CA"/>
    <w:rsid w:val="00A17818"/>
    <w:rsid w:val="00A35594"/>
    <w:rsid w:val="00A41BD6"/>
    <w:rsid w:val="00A45C24"/>
    <w:rsid w:val="00A54569"/>
    <w:rsid w:val="00A57D3B"/>
    <w:rsid w:val="00A6389B"/>
    <w:rsid w:val="00A65BF8"/>
    <w:rsid w:val="00A65FC9"/>
    <w:rsid w:val="00AA49EE"/>
    <w:rsid w:val="00AA796E"/>
    <w:rsid w:val="00AB183B"/>
    <w:rsid w:val="00AD3610"/>
    <w:rsid w:val="00AD4D21"/>
    <w:rsid w:val="00AD5B96"/>
    <w:rsid w:val="00AE3BD6"/>
    <w:rsid w:val="00AF73E5"/>
    <w:rsid w:val="00B064D0"/>
    <w:rsid w:val="00B34BBE"/>
    <w:rsid w:val="00B54F97"/>
    <w:rsid w:val="00BA1981"/>
    <w:rsid w:val="00BA38B1"/>
    <w:rsid w:val="00BA72F9"/>
    <w:rsid w:val="00BB314A"/>
    <w:rsid w:val="00BC1D54"/>
    <w:rsid w:val="00BD3CD2"/>
    <w:rsid w:val="00BD4E02"/>
    <w:rsid w:val="00BE2AE9"/>
    <w:rsid w:val="00C0150B"/>
    <w:rsid w:val="00C11C1A"/>
    <w:rsid w:val="00C4144C"/>
    <w:rsid w:val="00C42BA6"/>
    <w:rsid w:val="00C5538B"/>
    <w:rsid w:val="00C730C0"/>
    <w:rsid w:val="00CD45E9"/>
    <w:rsid w:val="00D00AF3"/>
    <w:rsid w:val="00D102F5"/>
    <w:rsid w:val="00D10A06"/>
    <w:rsid w:val="00D173CE"/>
    <w:rsid w:val="00D26454"/>
    <w:rsid w:val="00D32423"/>
    <w:rsid w:val="00D3242F"/>
    <w:rsid w:val="00D60B36"/>
    <w:rsid w:val="00D7796C"/>
    <w:rsid w:val="00D92D87"/>
    <w:rsid w:val="00DA4FFB"/>
    <w:rsid w:val="00DB01E6"/>
    <w:rsid w:val="00DB633B"/>
    <w:rsid w:val="00DC1F91"/>
    <w:rsid w:val="00DC243C"/>
    <w:rsid w:val="00DC55E1"/>
    <w:rsid w:val="00DE2374"/>
    <w:rsid w:val="00DF297E"/>
    <w:rsid w:val="00DF5569"/>
    <w:rsid w:val="00E039E6"/>
    <w:rsid w:val="00E133CD"/>
    <w:rsid w:val="00E15FD4"/>
    <w:rsid w:val="00E30C9D"/>
    <w:rsid w:val="00E45D9E"/>
    <w:rsid w:val="00E51053"/>
    <w:rsid w:val="00E65C90"/>
    <w:rsid w:val="00E7386D"/>
    <w:rsid w:val="00E8281E"/>
    <w:rsid w:val="00E93583"/>
    <w:rsid w:val="00EB563A"/>
    <w:rsid w:val="00EE15D3"/>
    <w:rsid w:val="00EE1727"/>
    <w:rsid w:val="00EE7350"/>
    <w:rsid w:val="00F3643C"/>
    <w:rsid w:val="00F63D67"/>
    <w:rsid w:val="00F81297"/>
    <w:rsid w:val="00F85ED5"/>
    <w:rsid w:val="00F87931"/>
    <w:rsid w:val="00F966F9"/>
    <w:rsid w:val="00FA65A6"/>
    <w:rsid w:val="00FA7069"/>
    <w:rsid w:val="00FA7770"/>
    <w:rsid w:val="00FB49C7"/>
    <w:rsid w:val="00FC4D6D"/>
    <w:rsid w:val="00FD3991"/>
    <w:rsid w:val="00FF3FB6"/>
    <w:rsid w:val="01160E97"/>
    <w:rsid w:val="022B5CC8"/>
    <w:rsid w:val="02DF580B"/>
    <w:rsid w:val="03C15BD5"/>
    <w:rsid w:val="03D4259B"/>
    <w:rsid w:val="054B262F"/>
    <w:rsid w:val="057C377D"/>
    <w:rsid w:val="05F62AD6"/>
    <w:rsid w:val="05F96E26"/>
    <w:rsid w:val="06AE2AF3"/>
    <w:rsid w:val="07626246"/>
    <w:rsid w:val="077869E0"/>
    <w:rsid w:val="080D2662"/>
    <w:rsid w:val="083257FD"/>
    <w:rsid w:val="084E794C"/>
    <w:rsid w:val="084F269F"/>
    <w:rsid w:val="087D0518"/>
    <w:rsid w:val="08816355"/>
    <w:rsid w:val="0898422C"/>
    <w:rsid w:val="09476BF0"/>
    <w:rsid w:val="095C4EFD"/>
    <w:rsid w:val="09C80421"/>
    <w:rsid w:val="09CC2479"/>
    <w:rsid w:val="0A2A6801"/>
    <w:rsid w:val="0A784653"/>
    <w:rsid w:val="0A8F7C26"/>
    <w:rsid w:val="0AF04AB4"/>
    <w:rsid w:val="0AF56D18"/>
    <w:rsid w:val="0B317F6E"/>
    <w:rsid w:val="0B3568A8"/>
    <w:rsid w:val="0B3F1BBC"/>
    <w:rsid w:val="0B5032F5"/>
    <w:rsid w:val="0B604D13"/>
    <w:rsid w:val="0C6426F3"/>
    <w:rsid w:val="0C7D73A5"/>
    <w:rsid w:val="0CE826D7"/>
    <w:rsid w:val="0D080098"/>
    <w:rsid w:val="0D1A0C7D"/>
    <w:rsid w:val="0D9E5596"/>
    <w:rsid w:val="0DF83C4F"/>
    <w:rsid w:val="0E1F1EB1"/>
    <w:rsid w:val="0E7D2A40"/>
    <w:rsid w:val="0EF45637"/>
    <w:rsid w:val="0EFD5FD8"/>
    <w:rsid w:val="0F0D683B"/>
    <w:rsid w:val="0FAB2338"/>
    <w:rsid w:val="0FE8175F"/>
    <w:rsid w:val="107E32D1"/>
    <w:rsid w:val="121C1E80"/>
    <w:rsid w:val="130F6453"/>
    <w:rsid w:val="14302A8C"/>
    <w:rsid w:val="14534EEB"/>
    <w:rsid w:val="149075F5"/>
    <w:rsid w:val="14955C4E"/>
    <w:rsid w:val="14C12DB4"/>
    <w:rsid w:val="153B65DE"/>
    <w:rsid w:val="156E1F18"/>
    <w:rsid w:val="162248DC"/>
    <w:rsid w:val="166A0EEE"/>
    <w:rsid w:val="166D65D9"/>
    <w:rsid w:val="175440E6"/>
    <w:rsid w:val="17AA4DC5"/>
    <w:rsid w:val="17D34761"/>
    <w:rsid w:val="18AD236C"/>
    <w:rsid w:val="18D70F9E"/>
    <w:rsid w:val="194251F3"/>
    <w:rsid w:val="196E751D"/>
    <w:rsid w:val="19DA4391"/>
    <w:rsid w:val="1A0C7826"/>
    <w:rsid w:val="1A216A65"/>
    <w:rsid w:val="1A69091E"/>
    <w:rsid w:val="1AD343C2"/>
    <w:rsid w:val="1B1923CF"/>
    <w:rsid w:val="1B61067A"/>
    <w:rsid w:val="1C82609F"/>
    <w:rsid w:val="1D3764AF"/>
    <w:rsid w:val="1E830843"/>
    <w:rsid w:val="1EC41B5F"/>
    <w:rsid w:val="1EC45B14"/>
    <w:rsid w:val="1EDA61E6"/>
    <w:rsid w:val="1F130DAC"/>
    <w:rsid w:val="1FAF4211"/>
    <w:rsid w:val="1FFE2705"/>
    <w:rsid w:val="20032679"/>
    <w:rsid w:val="203409FC"/>
    <w:rsid w:val="20685BAB"/>
    <w:rsid w:val="20D9162C"/>
    <w:rsid w:val="213E1987"/>
    <w:rsid w:val="21597F48"/>
    <w:rsid w:val="21C423C7"/>
    <w:rsid w:val="22285C0A"/>
    <w:rsid w:val="23933B60"/>
    <w:rsid w:val="23B65982"/>
    <w:rsid w:val="24977B76"/>
    <w:rsid w:val="24D311F5"/>
    <w:rsid w:val="250908B9"/>
    <w:rsid w:val="25693E3E"/>
    <w:rsid w:val="256F2CDE"/>
    <w:rsid w:val="25E638BC"/>
    <w:rsid w:val="25F174FF"/>
    <w:rsid w:val="26904F2F"/>
    <w:rsid w:val="26E17984"/>
    <w:rsid w:val="27953DBE"/>
    <w:rsid w:val="27B0758A"/>
    <w:rsid w:val="27BD6E37"/>
    <w:rsid w:val="27DF2454"/>
    <w:rsid w:val="27F20E2F"/>
    <w:rsid w:val="282D4176"/>
    <w:rsid w:val="28312E15"/>
    <w:rsid w:val="287A4445"/>
    <w:rsid w:val="28F8218D"/>
    <w:rsid w:val="29A72544"/>
    <w:rsid w:val="29D01359"/>
    <w:rsid w:val="2A6729BF"/>
    <w:rsid w:val="2AAB228B"/>
    <w:rsid w:val="2ADC7703"/>
    <w:rsid w:val="2B17696F"/>
    <w:rsid w:val="2B241C6B"/>
    <w:rsid w:val="2B2E0C2A"/>
    <w:rsid w:val="2B934EC4"/>
    <w:rsid w:val="2BAC019F"/>
    <w:rsid w:val="2D4C45A1"/>
    <w:rsid w:val="2D660B3C"/>
    <w:rsid w:val="2D8D147C"/>
    <w:rsid w:val="2EC31E91"/>
    <w:rsid w:val="2EFC495F"/>
    <w:rsid w:val="2F3C1B38"/>
    <w:rsid w:val="2F890044"/>
    <w:rsid w:val="2FB83CB3"/>
    <w:rsid w:val="2FEE164B"/>
    <w:rsid w:val="300F3243"/>
    <w:rsid w:val="302325B6"/>
    <w:rsid w:val="304441B4"/>
    <w:rsid w:val="30751EDC"/>
    <w:rsid w:val="30985205"/>
    <w:rsid w:val="31211478"/>
    <w:rsid w:val="31590F48"/>
    <w:rsid w:val="325F3361"/>
    <w:rsid w:val="326D1E87"/>
    <w:rsid w:val="32907C03"/>
    <w:rsid w:val="32EE71B8"/>
    <w:rsid w:val="332E2F02"/>
    <w:rsid w:val="33C15989"/>
    <w:rsid w:val="33E65004"/>
    <w:rsid w:val="344011DC"/>
    <w:rsid w:val="34744D19"/>
    <w:rsid w:val="34E74B4B"/>
    <w:rsid w:val="34F01D3D"/>
    <w:rsid w:val="35386E11"/>
    <w:rsid w:val="35B7151C"/>
    <w:rsid w:val="35E439C0"/>
    <w:rsid w:val="35F83CBA"/>
    <w:rsid w:val="362B4B0D"/>
    <w:rsid w:val="375F3C6C"/>
    <w:rsid w:val="37D571E0"/>
    <w:rsid w:val="37DC3BBF"/>
    <w:rsid w:val="38127256"/>
    <w:rsid w:val="38286350"/>
    <w:rsid w:val="38936A7F"/>
    <w:rsid w:val="389B1938"/>
    <w:rsid w:val="38C00704"/>
    <w:rsid w:val="38CC68DA"/>
    <w:rsid w:val="38DA41ED"/>
    <w:rsid w:val="39305D17"/>
    <w:rsid w:val="39AA4164"/>
    <w:rsid w:val="3AE67AC0"/>
    <w:rsid w:val="3AF30A42"/>
    <w:rsid w:val="3AFD2AFD"/>
    <w:rsid w:val="3BFD054F"/>
    <w:rsid w:val="3C3B2277"/>
    <w:rsid w:val="3C3C0F95"/>
    <w:rsid w:val="3C510382"/>
    <w:rsid w:val="3CBE7BFC"/>
    <w:rsid w:val="3CEA0D5F"/>
    <w:rsid w:val="3D004713"/>
    <w:rsid w:val="3D1055B6"/>
    <w:rsid w:val="3E6A0B57"/>
    <w:rsid w:val="3E7F463A"/>
    <w:rsid w:val="3ED803AF"/>
    <w:rsid w:val="3EE11520"/>
    <w:rsid w:val="3F6B7788"/>
    <w:rsid w:val="3FD55AC6"/>
    <w:rsid w:val="40AB4B0C"/>
    <w:rsid w:val="40FE2C98"/>
    <w:rsid w:val="412A6066"/>
    <w:rsid w:val="415D286E"/>
    <w:rsid w:val="41E44AA7"/>
    <w:rsid w:val="42BE1A25"/>
    <w:rsid w:val="42F7596F"/>
    <w:rsid w:val="434146C0"/>
    <w:rsid w:val="439C4B3A"/>
    <w:rsid w:val="44106976"/>
    <w:rsid w:val="4433323D"/>
    <w:rsid w:val="444C01E3"/>
    <w:rsid w:val="44BB0909"/>
    <w:rsid w:val="44BC57E7"/>
    <w:rsid w:val="44CB78EB"/>
    <w:rsid w:val="44F777CE"/>
    <w:rsid w:val="44FF3E17"/>
    <w:rsid w:val="450B7C32"/>
    <w:rsid w:val="45693ECA"/>
    <w:rsid w:val="45BB54E5"/>
    <w:rsid w:val="45C32F1F"/>
    <w:rsid w:val="45CC5137"/>
    <w:rsid w:val="46752C44"/>
    <w:rsid w:val="474F5AFF"/>
    <w:rsid w:val="47A70209"/>
    <w:rsid w:val="47F570CF"/>
    <w:rsid w:val="4895402C"/>
    <w:rsid w:val="4902533D"/>
    <w:rsid w:val="49070F35"/>
    <w:rsid w:val="490F49FF"/>
    <w:rsid w:val="49155047"/>
    <w:rsid w:val="49B0303F"/>
    <w:rsid w:val="49B900C8"/>
    <w:rsid w:val="4A2A7E6B"/>
    <w:rsid w:val="4AAD561C"/>
    <w:rsid w:val="4AC724AA"/>
    <w:rsid w:val="4AFF1B0B"/>
    <w:rsid w:val="4B7761A6"/>
    <w:rsid w:val="4BD645E0"/>
    <w:rsid w:val="4BDA20D8"/>
    <w:rsid w:val="4BEC1F27"/>
    <w:rsid w:val="4CE15197"/>
    <w:rsid w:val="4D275EB5"/>
    <w:rsid w:val="4D97427D"/>
    <w:rsid w:val="4DA30E74"/>
    <w:rsid w:val="4E052D7C"/>
    <w:rsid w:val="4E2A50F1"/>
    <w:rsid w:val="4E3509A0"/>
    <w:rsid w:val="4E5B45C3"/>
    <w:rsid w:val="4E7D3730"/>
    <w:rsid w:val="4EBC1A69"/>
    <w:rsid w:val="4EC969CB"/>
    <w:rsid w:val="4EFA3EC4"/>
    <w:rsid w:val="4F684014"/>
    <w:rsid w:val="4FDA7E67"/>
    <w:rsid w:val="4FEF5A6E"/>
    <w:rsid w:val="50522239"/>
    <w:rsid w:val="506B46B6"/>
    <w:rsid w:val="50922842"/>
    <w:rsid w:val="50B941BE"/>
    <w:rsid w:val="50BD1F67"/>
    <w:rsid w:val="51556C0F"/>
    <w:rsid w:val="51A31701"/>
    <w:rsid w:val="51B51A75"/>
    <w:rsid w:val="51F74CB5"/>
    <w:rsid w:val="52F24BBA"/>
    <w:rsid w:val="531C0CC6"/>
    <w:rsid w:val="532F6A9D"/>
    <w:rsid w:val="5396792E"/>
    <w:rsid w:val="53A53596"/>
    <w:rsid w:val="54375706"/>
    <w:rsid w:val="54986ABC"/>
    <w:rsid w:val="54CF6359"/>
    <w:rsid w:val="54E06DF3"/>
    <w:rsid w:val="55635BD3"/>
    <w:rsid w:val="559E56DC"/>
    <w:rsid w:val="55A80CB6"/>
    <w:rsid w:val="55B75E80"/>
    <w:rsid w:val="561F6FFA"/>
    <w:rsid w:val="563C5019"/>
    <w:rsid w:val="568E1C95"/>
    <w:rsid w:val="570A7517"/>
    <w:rsid w:val="571C4294"/>
    <w:rsid w:val="57533E35"/>
    <w:rsid w:val="58047202"/>
    <w:rsid w:val="58567142"/>
    <w:rsid w:val="58801217"/>
    <w:rsid w:val="596D6F1E"/>
    <w:rsid w:val="59D07793"/>
    <w:rsid w:val="5A570D34"/>
    <w:rsid w:val="5A6B6023"/>
    <w:rsid w:val="5A9572F9"/>
    <w:rsid w:val="5AA45755"/>
    <w:rsid w:val="5AA823AE"/>
    <w:rsid w:val="5AAF6694"/>
    <w:rsid w:val="5AE5060C"/>
    <w:rsid w:val="5BE63B16"/>
    <w:rsid w:val="5C85148E"/>
    <w:rsid w:val="5CFE60C6"/>
    <w:rsid w:val="5D585C45"/>
    <w:rsid w:val="5D872CA8"/>
    <w:rsid w:val="5D9546FA"/>
    <w:rsid w:val="5DA7040D"/>
    <w:rsid w:val="5E864AA8"/>
    <w:rsid w:val="5EFB0D12"/>
    <w:rsid w:val="603923FC"/>
    <w:rsid w:val="60635F2D"/>
    <w:rsid w:val="60780BC8"/>
    <w:rsid w:val="60DA61C2"/>
    <w:rsid w:val="61AC58ED"/>
    <w:rsid w:val="623A54EF"/>
    <w:rsid w:val="63377884"/>
    <w:rsid w:val="637218C1"/>
    <w:rsid w:val="639C3F43"/>
    <w:rsid w:val="63AF06CE"/>
    <w:rsid w:val="63C641F3"/>
    <w:rsid w:val="63FB61DE"/>
    <w:rsid w:val="644070D3"/>
    <w:rsid w:val="6463312A"/>
    <w:rsid w:val="647F7C49"/>
    <w:rsid w:val="64864D62"/>
    <w:rsid w:val="648C1CA9"/>
    <w:rsid w:val="64B42D43"/>
    <w:rsid w:val="65476D5E"/>
    <w:rsid w:val="654F1183"/>
    <w:rsid w:val="65546327"/>
    <w:rsid w:val="655611F3"/>
    <w:rsid w:val="65997DFD"/>
    <w:rsid w:val="67555A5D"/>
    <w:rsid w:val="675C6BB1"/>
    <w:rsid w:val="677C4569"/>
    <w:rsid w:val="683A2222"/>
    <w:rsid w:val="685331F2"/>
    <w:rsid w:val="685F7D54"/>
    <w:rsid w:val="687D2CDD"/>
    <w:rsid w:val="6933561C"/>
    <w:rsid w:val="698C3997"/>
    <w:rsid w:val="69FD5FCB"/>
    <w:rsid w:val="6A382FC5"/>
    <w:rsid w:val="6AA94AC0"/>
    <w:rsid w:val="6B5912E8"/>
    <w:rsid w:val="6BC07407"/>
    <w:rsid w:val="6BCD253E"/>
    <w:rsid w:val="6CF25111"/>
    <w:rsid w:val="6CF26828"/>
    <w:rsid w:val="6CF548D2"/>
    <w:rsid w:val="6D4678A5"/>
    <w:rsid w:val="6DBC4496"/>
    <w:rsid w:val="6F1F1ECC"/>
    <w:rsid w:val="6F777D98"/>
    <w:rsid w:val="6FF61A26"/>
    <w:rsid w:val="70867A37"/>
    <w:rsid w:val="70A11C97"/>
    <w:rsid w:val="723020AC"/>
    <w:rsid w:val="729329B5"/>
    <w:rsid w:val="72E07C73"/>
    <w:rsid w:val="7399183E"/>
    <w:rsid w:val="742833CA"/>
    <w:rsid w:val="74B03CF2"/>
    <w:rsid w:val="750E2A92"/>
    <w:rsid w:val="75866433"/>
    <w:rsid w:val="75885BD2"/>
    <w:rsid w:val="75D15E9F"/>
    <w:rsid w:val="75F32B7D"/>
    <w:rsid w:val="75FC7E24"/>
    <w:rsid w:val="76AD7901"/>
    <w:rsid w:val="772E3A5F"/>
    <w:rsid w:val="772E56F8"/>
    <w:rsid w:val="782146A4"/>
    <w:rsid w:val="784E3ABE"/>
    <w:rsid w:val="78BB6EAA"/>
    <w:rsid w:val="78C77A79"/>
    <w:rsid w:val="79235E7C"/>
    <w:rsid w:val="792F203E"/>
    <w:rsid w:val="79720898"/>
    <w:rsid w:val="79D019F7"/>
    <w:rsid w:val="7A8F2BFF"/>
    <w:rsid w:val="7ACB38A1"/>
    <w:rsid w:val="7AD75A35"/>
    <w:rsid w:val="7B2378E9"/>
    <w:rsid w:val="7B5B47F4"/>
    <w:rsid w:val="7B6F0D2E"/>
    <w:rsid w:val="7BEE6DC5"/>
    <w:rsid w:val="7C1D7EAA"/>
    <w:rsid w:val="7CF60B06"/>
    <w:rsid w:val="7D95071B"/>
    <w:rsid w:val="7E0173A1"/>
    <w:rsid w:val="7E635932"/>
    <w:rsid w:val="7E925CC0"/>
    <w:rsid w:val="7F8D6BEC"/>
    <w:rsid w:val="7FBE1CF5"/>
    <w:rsid w:val="7FCA05C5"/>
    <w:rsid w:val="7FD64829"/>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bCs/>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link w:val="12"/>
    <w:qFormat/>
    <w:uiPriority w:val="0"/>
    <w:pPr>
      <w:snapToGrid w:val="0"/>
      <w:jc w:val="left"/>
    </w:pPr>
    <w:rPr>
      <w:rFonts w:ascii="Calibri" w:hAnsi="Calibri" w:eastAsia="微软雅黑"/>
      <w:sz w:val="18"/>
      <w:szCs w:val="18"/>
    </w:rPr>
  </w:style>
  <w:style w:type="paragraph" w:styleId="6">
    <w:name w:val="Title"/>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纯文本 Char"/>
    <w:link w:val="2"/>
    <w:qFormat/>
    <w:uiPriority w:val="0"/>
    <w:rPr>
      <w:rFonts w:ascii="宋体" w:hAnsi="Courier New" w:eastAsia="宋体" w:cs="Courier New"/>
      <w:bCs/>
      <w:kern w:val="2"/>
      <w:sz w:val="21"/>
      <w:szCs w:val="21"/>
      <w:lang w:val="en-US" w:eastAsia="zh-CN" w:bidi="ar-SA"/>
    </w:rPr>
  </w:style>
  <w:style w:type="character" w:customStyle="1" w:styleId="11">
    <w:name w:val="页脚 Char"/>
    <w:link w:val="3"/>
    <w:qFormat/>
    <w:uiPriority w:val="0"/>
    <w:rPr>
      <w:kern w:val="2"/>
      <w:sz w:val="18"/>
      <w:szCs w:val="18"/>
    </w:rPr>
  </w:style>
  <w:style w:type="character" w:customStyle="1" w:styleId="12">
    <w:name w:val="脚注文本 Char"/>
    <w:link w:val="5"/>
    <w:qFormat/>
    <w:uiPriority w:val="0"/>
    <w:rPr>
      <w:rFonts w:hint="default" w:ascii="Calibri" w:hAnsi="Calibri" w:eastAsia="微软雅黑" w:cs="Times New Roman"/>
      <w:kern w:val="2"/>
      <w:sz w:val="18"/>
      <w:szCs w:val="18"/>
    </w:rPr>
  </w:style>
  <w:style w:type="character" w:customStyle="1" w:styleId="13">
    <w:name w:val="font41"/>
    <w:qFormat/>
    <w:uiPriority w:val="0"/>
    <w:rPr>
      <w:rFonts w:hint="default" w:ascii="Times New Roman" w:hAnsi="Times New Roman" w:cs="Times New Roman"/>
      <w:b/>
      <w:color w:val="000000"/>
      <w:sz w:val="22"/>
      <w:szCs w:val="22"/>
      <w:u w:val="none"/>
    </w:rPr>
  </w:style>
  <w:style w:type="character" w:customStyle="1" w:styleId="14">
    <w:name w:val="font31"/>
    <w:qFormat/>
    <w:uiPriority w:val="0"/>
    <w:rPr>
      <w:rFonts w:ascii="楷体" w:hAnsi="楷体" w:eastAsia="楷体" w:cs="楷体"/>
      <w:b/>
      <w:color w:val="000000"/>
      <w:sz w:val="22"/>
      <w:szCs w:val="22"/>
      <w:u w:val="none"/>
    </w:rPr>
  </w:style>
  <w:style w:type="character" w:customStyle="1" w:styleId="15">
    <w:name w:val="font11"/>
    <w:qFormat/>
    <w:uiPriority w:val="0"/>
    <w:rPr>
      <w:rFonts w:hint="eastAsia" w:ascii="楷体" w:hAnsi="楷体" w:eastAsia="楷体" w:cs="楷体"/>
      <w:color w:val="000000"/>
      <w:sz w:val="21"/>
      <w:szCs w:val="21"/>
      <w:u w:val="none"/>
    </w:rPr>
  </w:style>
  <w:style w:type="character" w:customStyle="1" w:styleId="16">
    <w:name w:val="font21"/>
    <w:qFormat/>
    <w:uiPriority w:val="0"/>
    <w:rPr>
      <w:rFonts w:hint="eastAsia" w:ascii="宋体" w:hAnsi="宋体" w:eastAsia="宋体" w:cs="宋体"/>
      <w:b/>
      <w:color w:val="000000"/>
      <w:sz w:val="22"/>
      <w:szCs w:val="22"/>
      <w:u w:val="none"/>
    </w:rPr>
  </w:style>
  <w:style w:type="paragraph" w:customStyle="1" w:styleId="17">
    <w:name w:val="Char Char Char Char"/>
    <w:basedOn w:val="1"/>
    <w:qFormat/>
    <w:uiPriority w:val="0"/>
    <w:pPr>
      <w:adjustRightInd w:val="0"/>
      <w:spacing w:line="360" w:lineRule="atLeast"/>
      <w:textAlignment w:val="baseline"/>
    </w:pPr>
  </w:style>
  <w:style w:type="paragraph" w:customStyle="1" w:styleId="18">
    <w:name w:val="方案二级"/>
    <w:next w:val="1"/>
    <w:qFormat/>
    <w:uiPriority w:val="0"/>
    <w:pPr>
      <w:keepNext/>
      <w:keepLines/>
      <w:widowControl w:val="0"/>
      <w:spacing w:beforeLines="50" w:after="60"/>
      <w:ind w:left="482"/>
      <w:outlineLvl w:val="1"/>
    </w:pPr>
    <w:rPr>
      <w:rFonts w:ascii="Times New Roman" w:hAnsi="Times New Roman"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8</Pages>
  <Words>4575</Words>
  <Characters>4825</Characters>
  <Lines>50</Lines>
  <Paragraphs>14</Paragraphs>
  <TotalTime>0</TotalTime>
  <ScaleCrop>false</ScaleCrop>
  <LinksUpToDate>false</LinksUpToDate>
  <CharactersWithSpaces>4872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2024-06-01T11:00:00Z</dcterms:created>
  <dc:creator>微软用户</dc:creator>
  <cp:lastModifiedBy>Yingzi</cp:lastModifiedBy>
  <cp:lastPrinted>2013-07-05T03:43:00Z</cp:lastPrinted>
  <dcterms:modified xsi:type="dcterms:W3CDTF">2025-08-17T11:53:29Z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C5A38264238C441E87D16EF5A3FAE99B_13</vt:lpwstr>
  </property>
  <property fmtid="{D5CDD505-2E9C-101B-9397-08002B2CF9AE}" pid="4" name="KSOTemplateDocerSaveRecord">
    <vt:lpwstr>eyJoZGlkIjoiMWFmZTc0ZDlkYTA0MWI1MGVmNmVlYjk1YjVhODI5YmEiLCJ1c2VySWQiOiIzNjk2OTcwOTcifQ==</vt:lpwstr>
  </property>
</Properties>
</file>